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E3D0F" w:rsidRPr="00A17035" w:rsidRDefault="002E3D0F" w:rsidP="002E3D0F">
      <w:pPr>
        <w:tabs>
          <w:tab w:val="left" w:pos="2254"/>
          <w:tab w:val="center" w:pos="4535"/>
        </w:tabs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52"/>
          <w:szCs w:val="52"/>
        </w:rPr>
        <w:tab/>
      </w:r>
    </w:p>
    <w:p w:rsidR="002F373B" w:rsidRDefault="002F373B" w:rsidP="002F373B">
      <w:pPr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52"/>
          <w:szCs w:val="52"/>
        </w:rPr>
        <w:t>ANALÝZA RIZIKA</w:t>
      </w:r>
    </w:p>
    <w:p w:rsidR="002F373B" w:rsidRDefault="002F373B" w:rsidP="002F373B">
      <w:pPr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(PODLE ČSN EN 62305-2, ed. 2)</w:t>
      </w:r>
    </w:p>
    <w:p w:rsidR="005A29E3" w:rsidRDefault="005A29E3" w:rsidP="00B144CB">
      <w:pPr>
        <w:jc w:val="center"/>
        <w:rPr>
          <w:rFonts w:ascii="Calibri" w:hAnsi="Calibri" w:cs="Calibri"/>
          <w:b/>
          <w:sz w:val="40"/>
          <w:szCs w:val="40"/>
        </w:rPr>
      </w:pPr>
    </w:p>
    <w:p w:rsidR="00A140CC" w:rsidRDefault="003C3E34" w:rsidP="00A140CC">
      <w:pPr>
        <w:tabs>
          <w:tab w:val="left" w:pos="142"/>
          <w:tab w:val="left" w:pos="1701"/>
          <w:tab w:val="left" w:pos="2552"/>
        </w:tabs>
        <w:ind w:left="2552" w:right="-567" w:hanging="2552"/>
        <w:rPr>
          <w:rFonts w:ascii="Calibri" w:hAnsi="Calibri" w:cs="Calibri"/>
          <w:b/>
          <w:color w:val="3366FF"/>
          <w:sz w:val="26"/>
          <w:szCs w:val="26"/>
        </w:rPr>
      </w:pPr>
      <w:r>
        <w:rPr>
          <w:rFonts w:ascii="Calibri" w:hAnsi="Calibri" w:cs="Calibri"/>
          <w:b/>
          <w:sz w:val="22"/>
          <w:szCs w:val="22"/>
        </w:rPr>
        <w:t xml:space="preserve">Stavba:          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A140CC" w:rsidRPr="00A140CC">
        <w:rPr>
          <w:rFonts w:ascii="Calibri" w:hAnsi="Calibri" w:cs="Calibri"/>
          <w:b/>
          <w:color w:val="3366FF"/>
          <w:sz w:val="26"/>
          <w:szCs w:val="26"/>
        </w:rPr>
        <w:t>Novostvba MŠ - Štěpánov n. S.</w:t>
      </w:r>
      <w:r w:rsidR="00A140CC">
        <w:rPr>
          <w:rFonts w:ascii="Calibri" w:hAnsi="Calibri" w:cs="Calibri"/>
          <w:b/>
          <w:color w:val="3366FF"/>
          <w:sz w:val="26"/>
          <w:szCs w:val="26"/>
        </w:rPr>
        <w:t xml:space="preserve"> </w:t>
      </w:r>
      <w:r w:rsidR="00464EE7">
        <w:rPr>
          <w:rFonts w:ascii="Calibri" w:hAnsi="Calibri" w:cs="Calibri"/>
          <w:b/>
          <w:color w:val="3366FF"/>
          <w:sz w:val="26"/>
          <w:szCs w:val="26"/>
        </w:rPr>
        <w:t>včetně ter. úprav,</w:t>
      </w:r>
    </w:p>
    <w:p w:rsidR="003063DA" w:rsidRDefault="00A140CC" w:rsidP="00A140CC">
      <w:pPr>
        <w:tabs>
          <w:tab w:val="left" w:pos="142"/>
          <w:tab w:val="left" w:pos="1701"/>
          <w:tab w:val="left" w:pos="2552"/>
        </w:tabs>
        <w:spacing w:after="120" w:line="360" w:lineRule="auto"/>
        <w:ind w:left="2550" w:right="-567" w:hanging="2550"/>
        <w:rPr>
          <w:rFonts w:ascii="Calibri" w:hAnsi="Calibri" w:cs="Calibri"/>
          <w:b/>
          <w:color w:val="3366FF"/>
          <w:sz w:val="28"/>
          <w:szCs w:val="28"/>
        </w:rPr>
      </w:pPr>
      <w:r>
        <w:rPr>
          <w:rFonts w:ascii="Calibri" w:hAnsi="Calibri" w:cs="Calibri"/>
          <w:b/>
          <w:color w:val="3366FF"/>
          <w:sz w:val="26"/>
          <w:szCs w:val="26"/>
        </w:rPr>
        <w:t xml:space="preserve">           </w:t>
      </w:r>
      <w:r>
        <w:rPr>
          <w:rFonts w:ascii="Calibri" w:hAnsi="Calibri" w:cs="Calibri"/>
          <w:b/>
          <w:color w:val="3366FF"/>
          <w:sz w:val="26"/>
          <w:szCs w:val="26"/>
        </w:rPr>
        <w:tab/>
      </w:r>
      <w:r>
        <w:rPr>
          <w:rFonts w:ascii="Calibri" w:hAnsi="Calibri" w:cs="Calibri"/>
          <w:b/>
          <w:color w:val="3366FF"/>
          <w:sz w:val="26"/>
          <w:szCs w:val="26"/>
        </w:rPr>
        <w:tab/>
      </w:r>
      <w:r w:rsidR="00464EE7" w:rsidRPr="00A140CC">
        <w:rPr>
          <w:rFonts w:ascii="Calibri" w:hAnsi="Calibri" w:cs="Calibri"/>
          <w:b/>
          <w:color w:val="3366FF"/>
          <w:sz w:val="26"/>
          <w:szCs w:val="26"/>
        </w:rPr>
        <w:t xml:space="preserve">zp. ploch </w:t>
      </w:r>
      <w:r w:rsidRPr="00A140CC">
        <w:rPr>
          <w:rFonts w:ascii="Calibri" w:hAnsi="Calibri" w:cs="Calibri"/>
          <w:b/>
          <w:color w:val="3366FF"/>
          <w:sz w:val="26"/>
          <w:szCs w:val="26"/>
        </w:rPr>
        <w:t>a vnitroareálových rozvodů IS</w:t>
      </w:r>
    </w:p>
    <w:p w:rsidR="00A140CC" w:rsidRDefault="00E938B3" w:rsidP="00A140CC">
      <w:pPr>
        <w:tabs>
          <w:tab w:val="left" w:pos="142"/>
          <w:tab w:val="left" w:pos="2552"/>
        </w:tabs>
        <w:ind w:right="-567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Místo stavby:</w:t>
      </w:r>
      <w:r w:rsidR="00444D76">
        <w:rPr>
          <w:rFonts w:ascii="Calibri" w:hAnsi="Calibri" w:cs="Calibri"/>
          <w:b/>
          <w:sz w:val="22"/>
          <w:szCs w:val="22"/>
        </w:rPr>
        <w:tab/>
      </w:r>
      <w:r w:rsidR="003F1AAA" w:rsidRPr="00335304">
        <w:rPr>
          <w:rFonts w:ascii="Calibri" w:hAnsi="Calibri" w:cs="Calibri"/>
          <w:b/>
          <w:sz w:val="22"/>
          <w:szCs w:val="22"/>
        </w:rPr>
        <w:t xml:space="preserve">k. ú. </w:t>
      </w:r>
      <w:r w:rsidR="00A140CC">
        <w:rPr>
          <w:rFonts w:ascii="Calibri" w:hAnsi="Calibri" w:cs="Calibri"/>
          <w:b/>
          <w:sz w:val="22"/>
          <w:szCs w:val="22"/>
        </w:rPr>
        <w:t>Štěpánov nad Svratkou</w:t>
      </w:r>
      <w:r w:rsidR="003F1AAA">
        <w:rPr>
          <w:rFonts w:ascii="Calibri" w:hAnsi="Calibri" w:cs="Calibri"/>
          <w:b/>
          <w:sz w:val="22"/>
          <w:szCs w:val="22"/>
        </w:rPr>
        <w:t xml:space="preserve"> (</w:t>
      </w:r>
      <w:r w:rsidR="00A140CC">
        <w:rPr>
          <w:rFonts w:ascii="Calibri" w:hAnsi="Calibri" w:cs="Calibri"/>
          <w:b/>
          <w:sz w:val="22"/>
          <w:szCs w:val="22"/>
        </w:rPr>
        <w:t>763462</w:t>
      </w:r>
      <w:r w:rsidR="003F1AAA">
        <w:rPr>
          <w:rFonts w:ascii="Calibri" w:hAnsi="Calibri" w:cs="Calibri"/>
          <w:b/>
          <w:sz w:val="22"/>
          <w:szCs w:val="22"/>
        </w:rPr>
        <w:t>)</w:t>
      </w:r>
      <w:r w:rsidR="003F1AAA" w:rsidRPr="00335304">
        <w:rPr>
          <w:rFonts w:ascii="Calibri" w:hAnsi="Calibri" w:cs="Calibri"/>
          <w:b/>
          <w:sz w:val="22"/>
          <w:szCs w:val="22"/>
        </w:rPr>
        <w:t xml:space="preserve">, </w:t>
      </w:r>
    </w:p>
    <w:p w:rsidR="00444D76" w:rsidRDefault="00A140CC" w:rsidP="003F1AAA">
      <w:pPr>
        <w:tabs>
          <w:tab w:val="left" w:pos="142"/>
          <w:tab w:val="left" w:pos="2552"/>
        </w:tabs>
        <w:spacing w:after="360"/>
        <w:ind w:right="-567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3F1AAA" w:rsidRPr="00335304">
        <w:rPr>
          <w:rFonts w:ascii="Calibri" w:hAnsi="Calibri" w:cs="Calibri"/>
          <w:b/>
          <w:sz w:val="22"/>
          <w:szCs w:val="22"/>
        </w:rPr>
        <w:t>par</w:t>
      </w:r>
      <w:r w:rsidR="003F1AAA">
        <w:rPr>
          <w:rFonts w:ascii="Calibri" w:hAnsi="Calibri" w:cs="Calibri"/>
          <w:b/>
          <w:sz w:val="22"/>
          <w:szCs w:val="22"/>
        </w:rPr>
        <w:t>c</w:t>
      </w:r>
      <w:r w:rsidR="003F1AAA" w:rsidRPr="00335304">
        <w:rPr>
          <w:rFonts w:ascii="Calibri" w:hAnsi="Calibri" w:cs="Calibri"/>
          <w:b/>
          <w:sz w:val="22"/>
          <w:szCs w:val="22"/>
        </w:rPr>
        <w:t xml:space="preserve">. č. </w:t>
      </w:r>
      <w:r>
        <w:rPr>
          <w:rFonts w:ascii="Calibri" w:hAnsi="Calibri" w:cs="Calibri"/>
          <w:b/>
          <w:sz w:val="22"/>
          <w:szCs w:val="22"/>
        </w:rPr>
        <w:t>536/12, 536/13, 536/15, 144/1 st.</w:t>
      </w:r>
    </w:p>
    <w:p w:rsidR="003063DA" w:rsidRDefault="00A140CC" w:rsidP="003063DA">
      <w:pPr>
        <w:tabs>
          <w:tab w:val="left" w:pos="142"/>
          <w:tab w:val="left" w:pos="960"/>
          <w:tab w:val="left" w:pos="2552"/>
        </w:tabs>
        <w:spacing w:after="360"/>
        <w:ind w:right="-567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2"/>
          <w:szCs w:val="22"/>
        </w:rPr>
        <w:t>Profese</w:t>
      </w:r>
      <w:r w:rsidR="003063DA">
        <w:rPr>
          <w:rFonts w:ascii="Calibri" w:hAnsi="Calibri" w:cs="Calibri"/>
          <w:b/>
          <w:sz w:val="22"/>
          <w:szCs w:val="22"/>
        </w:rPr>
        <w:t>:</w:t>
      </w:r>
      <w:r w:rsidR="003063DA">
        <w:rPr>
          <w:rFonts w:ascii="Calibri" w:hAnsi="Calibri" w:cs="Calibri"/>
          <w:b/>
          <w:sz w:val="22"/>
          <w:szCs w:val="22"/>
        </w:rPr>
        <w:tab/>
      </w:r>
      <w:r w:rsidR="003063DA">
        <w:rPr>
          <w:rFonts w:ascii="Calibri" w:hAnsi="Calibri" w:cs="Calibri"/>
          <w:b/>
          <w:sz w:val="22"/>
          <w:szCs w:val="22"/>
        </w:rPr>
        <w:tab/>
      </w:r>
      <w:r w:rsidR="003F1AAA">
        <w:rPr>
          <w:rFonts w:ascii="Calibri" w:hAnsi="Calibri" w:cs="Calibri"/>
          <w:b/>
          <w:sz w:val="22"/>
          <w:szCs w:val="22"/>
        </w:rPr>
        <w:t xml:space="preserve">Silnoproudá </w:t>
      </w:r>
      <w:r>
        <w:rPr>
          <w:rFonts w:ascii="Calibri" w:hAnsi="Calibri" w:cs="Calibri"/>
          <w:b/>
          <w:sz w:val="22"/>
          <w:szCs w:val="22"/>
        </w:rPr>
        <w:t xml:space="preserve">a slaboproudá </w:t>
      </w:r>
      <w:r w:rsidR="003F1AAA">
        <w:rPr>
          <w:rFonts w:ascii="Calibri" w:hAnsi="Calibri" w:cs="Calibri"/>
          <w:b/>
          <w:sz w:val="22"/>
          <w:szCs w:val="22"/>
        </w:rPr>
        <w:t>elektrotechnika</w:t>
      </w:r>
    </w:p>
    <w:p w:rsidR="00BC782E" w:rsidRDefault="007E1B97" w:rsidP="00BC782E">
      <w:pPr>
        <w:tabs>
          <w:tab w:val="left" w:pos="142"/>
          <w:tab w:val="left" w:pos="2552"/>
        </w:tabs>
        <w:spacing w:after="360"/>
        <w:ind w:right="-567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Účel:                         </w:t>
      </w:r>
      <w:r>
        <w:rPr>
          <w:rFonts w:ascii="Calibri" w:hAnsi="Calibri" w:cs="Calibri"/>
          <w:b/>
          <w:sz w:val="22"/>
          <w:szCs w:val="22"/>
        </w:rPr>
        <w:tab/>
      </w:r>
      <w:r w:rsidRPr="007054D8">
        <w:rPr>
          <w:rFonts w:ascii="Calibri" w:hAnsi="Calibri" w:cs="Calibri"/>
          <w:b/>
          <w:sz w:val="22"/>
          <w:szCs w:val="22"/>
        </w:rPr>
        <w:t xml:space="preserve">Dokumentace </w:t>
      </w:r>
      <w:r w:rsidR="00F27D4D">
        <w:rPr>
          <w:rFonts w:ascii="Calibri" w:hAnsi="Calibri" w:cs="Calibri"/>
          <w:b/>
          <w:sz w:val="22"/>
          <w:szCs w:val="22"/>
        </w:rPr>
        <w:t xml:space="preserve">pro </w:t>
      </w:r>
      <w:r w:rsidR="008C12DB">
        <w:rPr>
          <w:rFonts w:ascii="Calibri" w:hAnsi="Calibri" w:cs="Calibri"/>
          <w:b/>
          <w:sz w:val="22"/>
          <w:szCs w:val="22"/>
        </w:rPr>
        <w:t>provádění stavby</w:t>
      </w:r>
    </w:p>
    <w:p w:rsidR="007E1B97" w:rsidRDefault="007E1B97" w:rsidP="00BC782E">
      <w:pPr>
        <w:tabs>
          <w:tab w:val="left" w:pos="142"/>
          <w:tab w:val="left" w:pos="2552"/>
        </w:tabs>
        <w:spacing w:after="360"/>
        <w:ind w:right="-567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Obec:</w:t>
      </w:r>
      <w:r>
        <w:rPr>
          <w:rFonts w:ascii="Calibri" w:hAnsi="Calibri" w:cs="Calibri"/>
          <w:b/>
          <w:sz w:val="22"/>
          <w:szCs w:val="22"/>
        </w:rPr>
        <w:tab/>
      </w:r>
      <w:r w:rsidR="00A140CC">
        <w:rPr>
          <w:rFonts w:ascii="Calibri" w:hAnsi="Calibri" w:cs="Calibri"/>
          <w:b/>
          <w:sz w:val="22"/>
          <w:szCs w:val="22"/>
        </w:rPr>
        <w:t>Štěpánov nad Svratkou</w:t>
      </w:r>
    </w:p>
    <w:p w:rsidR="007E1B97" w:rsidRDefault="007E1B97" w:rsidP="00BC782E">
      <w:pPr>
        <w:tabs>
          <w:tab w:val="left" w:pos="2552"/>
        </w:tabs>
        <w:spacing w:after="36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Kraj:                               </w:t>
      </w:r>
      <w:r>
        <w:rPr>
          <w:rFonts w:ascii="Calibri" w:hAnsi="Calibri" w:cs="Calibri"/>
          <w:b/>
          <w:sz w:val="22"/>
          <w:szCs w:val="22"/>
        </w:rPr>
        <w:tab/>
      </w:r>
      <w:r w:rsidR="00F27D4D">
        <w:rPr>
          <w:rFonts w:ascii="Calibri" w:hAnsi="Calibri" w:cs="Calibri"/>
          <w:b/>
          <w:sz w:val="22"/>
          <w:szCs w:val="22"/>
        </w:rPr>
        <w:t>Vysočina</w:t>
      </w:r>
    </w:p>
    <w:p w:rsidR="007B7945" w:rsidRPr="001A7CAD" w:rsidRDefault="007E1B97" w:rsidP="007B7945">
      <w:pPr>
        <w:tabs>
          <w:tab w:val="left" w:pos="426"/>
          <w:tab w:val="left" w:pos="2552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Investor:</w:t>
      </w:r>
      <w:r>
        <w:rPr>
          <w:rFonts w:ascii="Calibri" w:hAnsi="Calibri" w:cs="Calibri"/>
          <w:b/>
          <w:sz w:val="22"/>
          <w:szCs w:val="22"/>
        </w:rPr>
        <w:tab/>
      </w:r>
      <w:r w:rsidR="007B7945" w:rsidRPr="001A7CAD">
        <w:rPr>
          <w:rFonts w:ascii="Calibri" w:hAnsi="Calibri" w:cs="Calibri"/>
          <w:b/>
          <w:sz w:val="22"/>
          <w:szCs w:val="22"/>
        </w:rPr>
        <w:t>Měst</w:t>
      </w:r>
      <w:r w:rsidR="00A140CC">
        <w:rPr>
          <w:rFonts w:ascii="Calibri" w:hAnsi="Calibri" w:cs="Calibri"/>
          <w:b/>
          <w:sz w:val="22"/>
          <w:szCs w:val="22"/>
        </w:rPr>
        <w:t>ys Štěpánov nad Svratkou</w:t>
      </w:r>
      <w:r w:rsidR="007B7945" w:rsidRPr="001A7CAD">
        <w:rPr>
          <w:rFonts w:ascii="Calibri" w:hAnsi="Calibri" w:cs="Calibri"/>
          <w:b/>
          <w:sz w:val="22"/>
          <w:szCs w:val="22"/>
        </w:rPr>
        <w:t xml:space="preserve">, </w:t>
      </w:r>
    </w:p>
    <w:p w:rsidR="007B7945" w:rsidRPr="001A7CAD" w:rsidRDefault="007B7945" w:rsidP="007B7945">
      <w:pPr>
        <w:tabs>
          <w:tab w:val="left" w:pos="142"/>
          <w:tab w:val="left" w:pos="426"/>
          <w:tab w:val="left" w:pos="2552"/>
        </w:tabs>
        <w:rPr>
          <w:rFonts w:ascii="Calibri" w:hAnsi="Calibri" w:cs="Calibri"/>
          <w:b/>
          <w:sz w:val="22"/>
          <w:szCs w:val="22"/>
        </w:rPr>
      </w:pPr>
      <w:r w:rsidRPr="001A7CAD">
        <w:rPr>
          <w:rFonts w:ascii="Calibri" w:hAnsi="Calibri" w:cs="Calibri"/>
          <w:b/>
          <w:sz w:val="22"/>
          <w:szCs w:val="22"/>
        </w:rPr>
        <w:tab/>
      </w:r>
      <w:r w:rsidRPr="001A7CAD">
        <w:rPr>
          <w:rFonts w:ascii="Calibri" w:hAnsi="Calibri" w:cs="Calibri"/>
          <w:b/>
          <w:sz w:val="22"/>
          <w:szCs w:val="22"/>
        </w:rPr>
        <w:tab/>
      </w:r>
      <w:r w:rsidRPr="001A7CAD">
        <w:rPr>
          <w:rFonts w:ascii="Calibri" w:hAnsi="Calibri" w:cs="Calibri"/>
          <w:b/>
          <w:sz w:val="22"/>
          <w:szCs w:val="22"/>
        </w:rPr>
        <w:tab/>
      </w:r>
      <w:r w:rsidR="00A140CC">
        <w:rPr>
          <w:rFonts w:ascii="Calibri" w:hAnsi="Calibri" w:cs="Calibri"/>
          <w:b/>
          <w:sz w:val="22"/>
          <w:szCs w:val="22"/>
        </w:rPr>
        <w:t>Štěpánov nad Svratkou 159</w:t>
      </w:r>
      <w:r w:rsidRPr="001A7CAD">
        <w:rPr>
          <w:rFonts w:ascii="Calibri" w:hAnsi="Calibri" w:cs="Calibri"/>
          <w:b/>
          <w:sz w:val="22"/>
          <w:szCs w:val="22"/>
        </w:rPr>
        <w:t>,</w:t>
      </w:r>
    </w:p>
    <w:p w:rsidR="007B7945" w:rsidRPr="001A7CAD" w:rsidRDefault="007B7945" w:rsidP="007B7945">
      <w:pPr>
        <w:tabs>
          <w:tab w:val="left" w:pos="142"/>
          <w:tab w:val="left" w:pos="426"/>
          <w:tab w:val="left" w:pos="2552"/>
        </w:tabs>
        <w:rPr>
          <w:rFonts w:ascii="Calibri" w:hAnsi="Calibri" w:cs="Calibri"/>
          <w:b/>
          <w:sz w:val="22"/>
          <w:szCs w:val="22"/>
        </w:rPr>
      </w:pPr>
      <w:r w:rsidRPr="001A7CAD">
        <w:rPr>
          <w:rFonts w:ascii="Calibri" w:hAnsi="Calibri" w:cs="Calibri"/>
          <w:b/>
          <w:sz w:val="22"/>
          <w:szCs w:val="22"/>
        </w:rPr>
        <w:tab/>
      </w:r>
      <w:r w:rsidRPr="001A7CAD">
        <w:rPr>
          <w:rFonts w:ascii="Calibri" w:hAnsi="Calibri" w:cs="Calibri"/>
          <w:b/>
          <w:sz w:val="22"/>
          <w:szCs w:val="22"/>
        </w:rPr>
        <w:tab/>
      </w:r>
      <w:r w:rsidRPr="001A7CAD">
        <w:rPr>
          <w:rFonts w:ascii="Calibri" w:hAnsi="Calibri" w:cs="Calibri"/>
          <w:b/>
          <w:sz w:val="22"/>
          <w:szCs w:val="22"/>
        </w:rPr>
        <w:tab/>
        <w:t>59</w:t>
      </w:r>
      <w:r w:rsidR="00A140CC">
        <w:rPr>
          <w:rFonts w:ascii="Calibri" w:hAnsi="Calibri" w:cs="Calibri"/>
          <w:b/>
          <w:sz w:val="22"/>
          <w:szCs w:val="22"/>
        </w:rPr>
        <w:t>2</w:t>
      </w:r>
      <w:r w:rsidRPr="001A7CAD">
        <w:rPr>
          <w:rFonts w:ascii="Calibri" w:hAnsi="Calibri" w:cs="Calibri"/>
          <w:b/>
          <w:sz w:val="22"/>
          <w:szCs w:val="22"/>
        </w:rPr>
        <w:t xml:space="preserve"> </w:t>
      </w:r>
      <w:r w:rsidR="00A140CC">
        <w:rPr>
          <w:rFonts w:ascii="Calibri" w:hAnsi="Calibri" w:cs="Calibri"/>
          <w:b/>
          <w:sz w:val="22"/>
          <w:szCs w:val="22"/>
        </w:rPr>
        <w:t>63 Štěpánov nad Svratkou</w:t>
      </w:r>
    </w:p>
    <w:p w:rsidR="000C7D29" w:rsidRDefault="007B7945" w:rsidP="007B7945">
      <w:pPr>
        <w:tabs>
          <w:tab w:val="left" w:pos="142"/>
          <w:tab w:val="left" w:pos="2552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Pr="001A7CAD">
        <w:rPr>
          <w:rFonts w:ascii="Calibri" w:hAnsi="Calibri" w:cs="Calibri"/>
          <w:b/>
          <w:sz w:val="22"/>
          <w:szCs w:val="22"/>
        </w:rPr>
        <w:t xml:space="preserve">IČ: </w:t>
      </w:r>
      <w:r w:rsidR="00AF1FB6" w:rsidRPr="00AF1FB6">
        <w:rPr>
          <w:rFonts w:ascii="Calibri" w:hAnsi="Calibri" w:cs="Calibri"/>
          <w:b/>
          <w:sz w:val="22"/>
          <w:szCs w:val="22"/>
        </w:rPr>
        <w:t>00295558</w:t>
      </w:r>
    </w:p>
    <w:p w:rsidR="000C7D29" w:rsidRDefault="000C7D29" w:rsidP="004330CA">
      <w:pPr>
        <w:tabs>
          <w:tab w:val="left" w:pos="142"/>
          <w:tab w:val="left" w:pos="2552"/>
        </w:tabs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</w:p>
    <w:p w:rsidR="007E1B97" w:rsidRDefault="007E1B97" w:rsidP="007E1B97">
      <w:pPr>
        <w:pStyle w:val="Zkladntext"/>
        <w:tabs>
          <w:tab w:val="left" w:pos="142"/>
          <w:tab w:val="left" w:pos="2552"/>
          <w:tab w:val="left" w:pos="269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Projektant:</w:t>
      </w:r>
      <w:r>
        <w:rPr>
          <w:rFonts w:ascii="Calibri" w:hAnsi="Calibri" w:cs="Calibri"/>
          <w:b/>
          <w:sz w:val="22"/>
          <w:szCs w:val="22"/>
        </w:rPr>
        <w:tab/>
        <w:t>Ing. Jaroslav Kučera,</w:t>
      </w:r>
    </w:p>
    <w:p w:rsidR="007E1B97" w:rsidRDefault="007E1B97" w:rsidP="007E1B97">
      <w:pPr>
        <w:pStyle w:val="WW-Tlotextu"/>
        <w:tabs>
          <w:tab w:val="left" w:pos="142"/>
          <w:tab w:val="left" w:pos="709"/>
          <w:tab w:val="left" w:pos="2552"/>
          <w:tab w:val="left" w:pos="2694"/>
          <w:tab w:val="left" w:pos="4820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Zlatkov 37, </w:t>
      </w:r>
    </w:p>
    <w:p w:rsidR="007E1B97" w:rsidRDefault="007E1B97" w:rsidP="00820C04">
      <w:pPr>
        <w:pStyle w:val="WW-Tlotextu"/>
        <w:tabs>
          <w:tab w:val="left" w:pos="142"/>
          <w:tab w:val="left" w:pos="709"/>
          <w:tab w:val="left" w:pos="2552"/>
          <w:tab w:val="left" w:pos="2694"/>
          <w:tab w:val="left" w:pos="4820"/>
        </w:tabs>
        <w:ind w:right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>593 01 Bystřice nad Pernštejnem</w:t>
      </w:r>
    </w:p>
    <w:p w:rsidR="00820C04" w:rsidRDefault="00820C04" w:rsidP="00820C04">
      <w:pPr>
        <w:pStyle w:val="WW-Tlotextu"/>
        <w:tabs>
          <w:tab w:val="left" w:pos="142"/>
          <w:tab w:val="left" w:pos="709"/>
          <w:tab w:val="left" w:pos="2552"/>
          <w:tab w:val="left" w:pos="2694"/>
          <w:tab w:val="left" w:pos="4820"/>
        </w:tabs>
        <w:ind w:right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>IČ: 02710269</w:t>
      </w:r>
    </w:p>
    <w:p w:rsidR="00820C04" w:rsidRDefault="00C13F53" w:rsidP="00BC782E">
      <w:pPr>
        <w:pStyle w:val="WW-Tlotextu"/>
        <w:tabs>
          <w:tab w:val="left" w:pos="142"/>
          <w:tab w:val="left" w:pos="709"/>
          <w:tab w:val="left" w:pos="2552"/>
          <w:tab w:val="left" w:pos="2694"/>
          <w:tab w:val="left" w:pos="4820"/>
        </w:tabs>
        <w:spacing w:after="360"/>
        <w:ind w:right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cs-CZ"/>
        </w:rPr>
        <w:drawing>
          <wp:anchor distT="0" distB="0" distL="114935" distR="114935" simplePos="0" relativeHeight="251663360" behindDoc="1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130175</wp:posOffset>
            </wp:positionV>
            <wp:extent cx="676275" cy="495300"/>
            <wp:effectExtent l="19050" t="0" r="9525" b="0"/>
            <wp:wrapNone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C04">
        <w:rPr>
          <w:rFonts w:ascii="Calibri" w:hAnsi="Calibri" w:cs="Calibri"/>
          <w:b/>
          <w:sz w:val="22"/>
          <w:szCs w:val="22"/>
        </w:rPr>
        <w:tab/>
      </w:r>
      <w:r w:rsidR="00820C04">
        <w:rPr>
          <w:rFonts w:ascii="Calibri" w:hAnsi="Calibri" w:cs="Calibri"/>
          <w:b/>
          <w:sz w:val="22"/>
          <w:szCs w:val="22"/>
        </w:rPr>
        <w:tab/>
      </w:r>
      <w:r w:rsidR="00820C04">
        <w:rPr>
          <w:rFonts w:ascii="Calibri" w:hAnsi="Calibri" w:cs="Calibri"/>
          <w:b/>
          <w:sz w:val="22"/>
          <w:szCs w:val="22"/>
        </w:rPr>
        <w:tab/>
        <w:t>ČKAIT: 1400475</w:t>
      </w:r>
    </w:p>
    <w:p w:rsidR="000C7D29" w:rsidRDefault="000C7D29" w:rsidP="000C7D29">
      <w:pPr>
        <w:tabs>
          <w:tab w:val="left" w:pos="2552"/>
        </w:tabs>
        <w:spacing w:after="48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cs-CZ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2824241</wp:posOffset>
            </wp:positionH>
            <wp:positionV relativeFrom="paragraph">
              <wp:posOffset>226695</wp:posOffset>
            </wp:positionV>
            <wp:extent cx="676275" cy="495300"/>
            <wp:effectExtent l="19050" t="0" r="9525" b="0"/>
            <wp:wrapNone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sz w:val="22"/>
          <w:szCs w:val="22"/>
        </w:rPr>
        <w:t xml:space="preserve">Zodpovědný projektant: </w:t>
      </w:r>
      <w:r>
        <w:rPr>
          <w:rFonts w:ascii="Calibri" w:hAnsi="Calibri" w:cs="Calibri"/>
          <w:b/>
          <w:sz w:val="22"/>
          <w:szCs w:val="22"/>
        </w:rPr>
        <w:tab/>
        <w:t>Ing. Jaroslav Kučera</w:t>
      </w:r>
    </w:p>
    <w:p w:rsidR="000C7D29" w:rsidRDefault="000C7D29" w:rsidP="000C7D29">
      <w:pPr>
        <w:tabs>
          <w:tab w:val="left" w:pos="2552"/>
        </w:tabs>
        <w:spacing w:after="48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Vypracoval:                    </w:t>
      </w:r>
      <w:r>
        <w:rPr>
          <w:rFonts w:ascii="Calibri" w:hAnsi="Calibri" w:cs="Calibri"/>
          <w:b/>
          <w:sz w:val="22"/>
          <w:szCs w:val="22"/>
        </w:rPr>
        <w:tab/>
        <w:t>Ing. Jaroslav Kučera</w:t>
      </w:r>
    </w:p>
    <w:p w:rsidR="000C7D29" w:rsidRDefault="000C7D29" w:rsidP="000C7D29">
      <w:pPr>
        <w:tabs>
          <w:tab w:val="left" w:pos="2552"/>
        </w:tabs>
        <w:spacing w:after="48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Kontroloval:                    </w:t>
      </w:r>
      <w:r>
        <w:rPr>
          <w:rFonts w:ascii="Calibri" w:hAnsi="Calibri" w:cs="Calibri"/>
          <w:b/>
          <w:sz w:val="22"/>
          <w:szCs w:val="22"/>
        </w:rPr>
        <w:tab/>
      </w:r>
      <w:r w:rsidR="007B7945">
        <w:rPr>
          <w:rFonts w:ascii="Calibri" w:hAnsi="Calibri" w:cs="Calibri"/>
          <w:b/>
          <w:sz w:val="22"/>
          <w:szCs w:val="22"/>
        </w:rPr>
        <w:t>Ing. L</w:t>
      </w:r>
      <w:r w:rsidR="002B4699">
        <w:rPr>
          <w:rFonts w:ascii="Calibri" w:hAnsi="Calibri" w:cs="Calibri"/>
          <w:b/>
          <w:sz w:val="22"/>
          <w:szCs w:val="22"/>
        </w:rPr>
        <w:t>uboš Vetešník</w:t>
      </w:r>
    </w:p>
    <w:p w:rsidR="000C7D29" w:rsidRDefault="000C7D29" w:rsidP="000C7D29">
      <w:pPr>
        <w:tabs>
          <w:tab w:val="left" w:pos="2552"/>
        </w:tabs>
        <w:spacing w:after="48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Datum:                           </w:t>
      </w:r>
      <w:r>
        <w:rPr>
          <w:rFonts w:ascii="Calibri" w:hAnsi="Calibri" w:cs="Calibri"/>
          <w:b/>
          <w:sz w:val="22"/>
          <w:szCs w:val="22"/>
        </w:rPr>
        <w:tab/>
      </w:r>
      <w:r w:rsidR="008C12DB">
        <w:rPr>
          <w:rFonts w:ascii="Calibri" w:hAnsi="Calibri" w:cs="Calibri"/>
          <w:b/>
          <w:sz w:val="22"/>
          <w:szCs w:val="22"/>
        </w:rPr>
        <w:t>20</w:t>
      </w:r>
      <w:r w:rsidR="00DB1A0D">
        <w:rPr>
          <w:rFonts w:ascii="Calibri" w:hAnsi="Calibri" w:cs="Calibri"/>
          <w:b/>
          <w:sz w:val="22"/>
          <w:szCs w:val="22"/>
        </w:rPr>
        <w:t xml:space="preserve">. </w:t>
      </w:r>
      <w:r w:rsidR="008C12DB">
        <w:rPr>
          <w:rFonts w:ascii="Calibri" w:hAnsi="Calibri" w:cs="Calibri"/>
          <w:b/>
          <w:sz w:val="22"/>
          <w:szCs w:val="22"/>
        </w:rPr>
        <w:t>prosince</w:t>
      </w:r>
      <w:r w:rsidR="00444D76">
        <w:rPr>
          <w:rFonts w:ascii="Calibri" w:hAnsi="Calibri" w:cs="Calibri"/>
          <w:b/>
          <w:sz w:val="22"/>
          <w:szCs w:val="22"/>
        </w:rPr>
        <w:t xml:space="preserve"> </w:t>
      </w:r>
      <w:r w:rsidR="00800EBF">
        <w:rPr>
          <w:rFonts w:ascii="Calibri" w:hAnsi="Calibri" w:cs="Calibri"/>
          <w:b/>
          <w:sz w:val="22"/>
          <w:szCs w:val="22"/>
        </w:rPr>
        <w:t>20</w:t>
      </w:r>
      <w:r w:rsidR="00444D76">
        <w:rPr>
          <w:rFonts w:ascii="Calibri" w:hAnsi="Calibri" w:cs="Calibri"/>
          <w:b/>
          <w:sz w:val="22"/>
          <w:szCs w:val="22"/>
        </w:rPr>
        <w:t>2</w:t>
      </w:r>
      <w:r w:rsidR="008C12DB">
        <w:rPr>
          <w:rFonts w:ascii="Calibri" w:hAnsi="Calibri" w:cs="Calibri"/>
          <w:b/>
          <w:sz w:val="22"/>
          <w:szCs w:val="22"/>
        </w:rPr>
        <w:t>2</w:t>
      </w:r>
    </w:p>
    <w:p w:rsidR="000C7D29" w:rsidRDefault="000C7D29" w:rsidP="000C7D29">
      <w:pPr>
        <w:tabs>
          <w:tab w:val="left" w:pos="2552"/>
        </w:tabs>
        <w:spacing w:after="48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2"/>
          <w:szCs w:val="22"/>
        </w:rPr>
        <w:t>Číslo paré:</w:t>
      </w:r>
    </w:p>
    <w:p w:rsidR="002B1DF9" w:rsidRDefault="002B1DF9" w:rsidP="002B1DF9">
      <w:pPr>
        <w:pStyle w:val="Normln1"/>
        <w:tabs>
          <w:tab w:val="left" w:pos="2552"/>
        </w:tabs>
        <w:jc w:val="both"/>
        <w:rPr>
          <w:rFonts w:ascii="Calibri" w:hAnsi="Calibri" w:cs="Calibri"/>
          <w:b/>
          <w:sz w:val="24"/>
          <w:szCs w:val="24"/>
        </w:rPr>
      </w:pPr>
    </w:p>
    <w:p w:rsidR="002B1DF9" w:rsidRDefault="002B1DF9" w:rsidP="002B1DF9">
      <w:pPr>
        <w:pStyle w:val="Normln1"/>
        <w:tabs>
          <w:tab w:val="left" w:pos="2552"/>
        </w:tabs>
        <w:jc w:val="both"/>
        <w:rPr>
          <w:rFonts w:ascii="Calibri" w:hAnsi="Calibri" w:cs="Calibri"/>
          <w:b/>
          <w:sz w:val="24"/>
          <w:szCs w:val="24"/>
        </w:rPr>
      </w:pPr>
    </w:p>
    <w:p w:rsidR="00584F1D" w:rsidRDefault="00584F1D">
      <w:pPr>
        <w:pStyle w:val="Normln1"/>
        <w:tabs>
          <w:tab w:val="left" w:pos="2552"/>
        </w:tabs>
        <w:jc w:val="both"/>
        <w:rPr>
          <w:b/>
          <w:sz w:val="28"/>
        </w:rPr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  <w:tab w:val="left" w:pos="2552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584F1D" w:rsidRDefault="00584F1D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A36CF3" w:rsidRDefault="00A36CF3">
      <w:pPr>
        <w:pStyle w:val="Normln1"/>
        <w:tabs>
          <w:tab w:val="left" w:pos="426"/>
        </w:tabs>
      </w:pPr>
    </w:p>
    <w:p w:rsidR="00814475" w:rsidRDefault="00814475">
      <w:pPr>
        <w:pStyle w:val="Normln1"/>
        <w:tabs>
          <w:tab w:val="left" w:pos="426"/>
        </w:tabs>
        <w:sectPr w:rsidR="00814475" w:rsidSect="009101FE">
          <w:headerReference w:type="default" r:id="rId9"/>
          <w:headerReference w:type="first" r:id="rId10"/>
          <w:pgSz w:w="11906" w:h="16838" w:code="9"/>
          <w:pgMar w:top="1588" w:right="1418" w:bottom="1191" w:left="1418" w:header="283" w:footer="567" w:gutter="0"/>
          <w:cols w:space="708"/>
          <w:formProt w:val="0"/>
          <w:titlePg/>
          <w:docGrid w:linePitch="360"/>
        </w:sectPr>
      </w:pPr>
    </w:p>
    <w:p w:rsidR="002F373B" w:rsidRDefault="002F373B" w:rsidP="002F373B">
      <w:pPr>
        <w:pStyle w:val="Nadpis1"/>
        <w:numPr>
          <w:ilvl w:val="0"/>
          <w:numId w:val="2"/>
        </w:numPr>
        <w:spacing w:line="360" w:lineRule="auto"/>
        <w:ind w:left="0" w:firstLine="0"/>
      </w:pPr>
      <w:bookmarkStart w:id="0" w:name="__RefHeading__9_1274308522"/>
      <w:bookmarkStart w:id="1" w:name="__RefHeading___Toc375572736"/>
      <w:bookmarkStart w:id="2" w:name="__RefHeading___Toc422393914"/>
      <w:bookmarkStart w:id="3" w:name="__RefHeading__3326_1208478321"/>
      <w:bookmarkStart w:id="4" w:name="__RefHeading__11_1274308522"/>
      <w:bookmarkStart w:id="5" w:name="__RefHeading__3328_1208478321"/>
      <w:bookmarkStart w:id="6" w:name="_Toc70513553"/>
      <w:bookmarkEnd w:id="0"/>
      <w:bookmarkEnd w:id="1"/>
      <w:bookmarkEnd w:id="2"/>
      <w:bookmarkEnd w:id="3"/>
      <w:bookmarkEnd w:id="4"/>
      <w:bookmarkEnd w:id="5"/>
      <w:r>
        <w:lastRenderedPageBreak/>
        <w:t>Obsah</w:t>
      </w:r>
      <w:bookmarkEnd w:id="6"/>
    </w:p>
    <w:p w:rsidR="00746073" w:rsidRDefault="00B61A19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>
        <w:fldChar w:fldCharType="begin"/>
      </w:r>
      <w:r w:rsidR="002F373B">
        <w:instrText xml:space="preserve"> TOC \o "1-3" \h \z \u </w:instrText>
      </w:r>
      <w:r>
        <w:fldChar w:fldCharType="separate"/>
      </w:r>
      <w:hyperlink w:anchor="_Toc70513553" w:history="1">
        <w:r w:rsidR="00746073" w:rsidRPr="00524D31">
          <w:rPr>
            <w:rStyle w:val="Hypertextovodkaz"/>
            <w:noProof/>
          </w:rPr>
          <w:t>Obsah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70513554" w:history="1">
        <w:r w:rsidR="00746073" w:rsidRPr="00524D31">
          <w:rPr>
            <w:rStyle w:val="Hypertextovodkaz"/>
            <w:noProof/>
          </w:rPr>
          <w:t>1. Analyzovaná budova pro výpočet rizika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70513555" w:history="1">
        <w:r w:rsidR="00746073" w:rsidRPr="00524D31">
          <w:rPr>
            <w:rStyle w:val="Hypertextovodkaz"/>
            <w:noProof/>
          </w:rPr>
          <w:t>1.1 Sběrná plocha stavby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70513556" w:history="1">
        <w:r w:rsidR="00746073" w:rsidRPr="00524D31">
          <w:rPr>
            <w:rStyle w:val="Hypertextovodkaz"/>
            <w:noProof/>
          </w:rPr>
          <w:t>1.2 Charakteristika stavby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70513557" w:history="1">
        <w:r w:rsidR="00746073" w:rsidRPr="00524D31">
          <w:rPr>
            <w:rStyle w:val="Hypertextovodkaz"/>
            <w:noProof/>
          </w:rPr>
          <w:t>1.3 Sousední budova - stávající Základní škola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70513558" w:history="1">
        <w:r w:rsidR="00746073" w:rsidRPr="00524D31">
          <w:rPr>
            <w:rStyle w:val="Hypertextovodkaz"/>
            <w:noProof/>
          </w:rPr>
          <w:t>2. Inženýrské sítě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70513559" w:history="1">
        <w:r w:rsidR="00746073" w:rsidRPr="00524D31">
          <w:rPr>
            <w:rStyle w:val="Hypertextovodkaz"/>
            <w:noProof/>
          </w:rPr>
          <w:t>2.1 Elektrické vedení nn - síť E.on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70513560" w:history="1">
        <w:r w:rsidR="00746073" w:rsidRPr="00524D31">
          <w:rPr>
            <w:rStyle w:val="Hypertextovodkaz"/>
            <w:noProof/>
          </w:rPr>
          <w:t>2.2 Přípojka objektu MŠ ze sousední budovy ZŠ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70513561" w:history="1">
        <w:r w:rsidR="00746073" w:rsidRPr="00524D31">
          <w:rPr>
            <w:rStyle w:val="Hypertextovodkaz"/>
            <w:noProof/>
          </w:rPr>
          <w:t>2.3 Zařízení, připojená k vedení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70513562" w:history="1">
        <w:r w:rsidR="00746073" w:rsidRPr="00524D31">
          <w:rPr>
            <w:rStyle w:val="Hypertextovodkaz"/>
            <w:noProof/>
          </w:rPr>
          <w:t>3. Zóny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70513563" w:history="1">
        <w:r w:rsidR="00746073" w:rsidRPr="00524D31">
          <w:rPr>
            <w:rStyle w:val="Hypertextovodkaz"/>
            <w:noProof/>
          </w:rPr>
          <w:t>3.1 Vnitřní prostor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70513564" w:history="1">
        <w:r w:rsidR="00746073" w:rsidRPr="00524D31">
          <w:rPr>
            <w:rStyle w:val="Hypertextovodkaz"/>
            <w:noProof/>
          </w:rPr>
          <w:t>3.2 Venkovní prostor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46073" w:rsidRDefault="00B61A19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70513565" w:history="1">
        <w:r w:rsidR="00746073" w:rsidRPr="00524D31">
          <w:rPr>
            <w:rStyle w:val="Hypertextovodkaz"/>
            <w:noProof/>
          </w:rPr>
          <w:t>4. Celková rizika</w:t>
        </w:r>
        <w:r w:rsidR="007460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6073">
          <w:rPr>
            <w:noProof/>
            <w:webHidden/>
          </w:rPr>
          <w:instrText xml:space="preserve"> PAGEREF _Toc70513565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7CB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F373B" w:rsidRDefault="00B61A19" w:rsidP="002F373B">
      <w:pPr>
        <w:pStyle w:val="Obsah1"/>
        <w:tabs>
          <w:tab w:val="right" w:leader="dot" w:pos="9070"/>
        </w:tabs>
        <w:spacing w:line="360" w:lineRule="auto"/>
      </w:pPr>
      <w:r>
        <w:fldChar w:fldCharType="end"/>
      </w:r>
    </w:p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/>
    <w:p w:rsidR="002F373B" w:rsidRDefault="002F373B" w:rsidP="002F373B">
      <w:pPr>
        <w:pStyle w:val="Nadpis1"/>
        <w:numPr>
          <w:ilvl w:val="0"/>
          <w:numId w:val="2"/>
        </w:numPr>
        <w:spacing w:before="480" w:after="360" w:line="276" w:lineRule="auto"/>
        <w:ind w:left="0" w:right="0" w:firstLine="0"/>
        <w:rPr>
          <w:sz w:val="22"/>
          <w:szCs w:val="22"/>
        </w:rPr>
      </w:pPr>
      <w:bookmarkStart w:id="7" w:name="_Toc471807421"/>
      <w:bookmarkStart w:id="8" w:name="_Toc480370422"/>
      <w:bookmarkStart w:id="9" w:name="_Toc70513554"/>
      <w:bookmarkStart w:id="10" w:name="_Toc453996274"/>
      <w:bookmarkStart w:id="11" w:name="_Toc458604300"/>
      <w:bookmarkStart w:id="12" w:name="_Toc458673478"/>
      <w:r>
        <w:lastRenderedPageBreak/>
        <w:t>1. Analyzovaná budova pro výpočet rizika</w:t>
      </w:r>
      <w:bookmarkEnd w:id="7"/>
      <w:bookmarkEnd w:id="8"/>
      <w:bookmarkEnd w:id="9"/>
      <w:r>
        <w:t xml:space="preserve"> </w:t>
      </w:r>
    </w:p>
    <w:p w:rsidR="002F373B" w:rsidRPr="002E6C50" w:rsidRDefault="002F373B" w:rsidP="002F373B">
      <w:pPr>
        <w:pStyle w:val="Nadpis2"/>
        <w:numPr>
          <w:ilvl w:val="1"/>
          <w:numId w:val="2"/>
        </w:numPr>
        <w:spacing w:before="360" w:after="240" w:line="276" w:lineRule="auto"/>
        <w:ind w:left="0" w:right="0" w:firstLine="0"/>
        <w:rPr>
          <w:color w:val="000000"/>
          <w:szCs w:val="22"/>
        </w:rPr>
      </w:pPr>
      <w:bookmarkStart w:id="13" w:name="__RefHeading__13_1274308522"/>
      <w:bookmarkStart w:id="14" w:name="__RefHeading__3330_1208478321"/>
      <w:bookmarkStart w:id="15" w:name="_Toc471807422"/>
      <w:bookmarkStart w:id="16" w:name="_Toc480370423"/>
      <w:bookmarkStart w:id="17" w:name="_Toc70513555"/>
      <w:bookmarkEnd w:id="13"/>
      <w:bookmarkEnd w:id="14"/>
      <w:r w:rsidRPr="002E6C50">
        <w:rPr>
          <w:color w:val="000000"/>
        </w:rPr>
        <w:t>1.1 Sběrná plocha stavby</w:t>
      </w:r>
      <w:bookmarkEnd w:id="15"/>
      <w:bookmarkEnd w:id="16"/>
      <w:bookmarkEnd w:id="17"/>
    </w:p>
    <w:p w:rsidR="002F373B" w:rsidRPr="002E6C50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2E6C50">
        <w:rPr>
          <w:rFonts w:ascii="Calibri" w:hAnsi="Calibri" w:cs="Calibri"/>
          <w:color w:val="000000"/>
          <w:sz w:val="22"/>
          <w:szCs w:val="22"/>
          <w:u w:val="single"/>
        </w:rPr>
        <w:t>a) rozměry budovy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551"/>
          <w:tab w:val="left" w:pos="2580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délka </w:t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=  </w:t>
      </w:r>
      <w:r w:rsidR="000259C5">
        <w:rPr>
          <w:rFonts w:ascii="Calibri" w:hAnsi="Calibri" w:cs="Calibri"/>
          <w:color w:val="000000"/>
          <w:sz w:val="22"/>
          <w:szCs w:val="22"/>
        </w:rPr>
        <w:t>41,8</w:t>
      </w:r>
      <w:r>
        <w:rPr>
          <w:rFonts w:ascii="Calibri" w:hAnsi="Calibri" w:cs="Calibri"/>
          <w:color w:val="000000"/>
          <w:sz w:val="22"/>
          <w:szCs w:val="22"/>
        </w:rPr>
        <w:t>00 m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left" w:pos="567"/>
          <w:tab w:val="left" w:pos="1470"/>
          <w:tab w:val="left" w:pos="1725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šířka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W 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=  </w:t>
      </w:r>
      <w:r w:rsidR="000259C5">
        <w:rPr>
          <w:rFonts w:ascii="Calibri" w:hAnsi="Calibri" w:cs="Calibri"/>
          <w:color w:val="000000"/>
          <w:sz w:val="22"/>
          <w:szCs w:val="22"/>
        </w:rPr>
        <w:t>41,8</w:t>
      </w:r>
      <w:r>
        <w:rPr>
          <w:rFonts w:ascii="Calibri" w:hAnsi="Calibri" w:cs="Calibri"/>
          <w:color w:val="000000"/>
          <w:sz w:val="22"/>
          <w:szCs w:val="22"/>
        </w:rPr>
        <w:t>00 m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sz w:val="22"/>
          <w:szCs w:val="22"/>
        </w:rPr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výška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H </w:t>
      </w:r>
      <w:r>
        <w:rPr>
          <w:rFonts w:ascii="Calibri" w:hAnsi="Calibri" w:cs="Calibri"/>
          <w:color w:val="000000"/>
          <w:sz w:val="22"/>
          <w:szCs w:val="22"/>
        </w:rPr>
        <w:tab/>
        <w:t>=    6,000 m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2F373B" w:rsidRPr="002E6C50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2E6C50">
        <w:rPr>
          <w:rFonts w:ascii="Calibri" w:hAnsi="Calibri" w:cs="Calibri"/>
          <w:color w:val="000000"/>
          <w:sz w:val="22"/>
          <w:szCs w:val="22"/>
          <w:u w:val="single"/>
        </w:rPr>
        <w:t>b) sběrná plocha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left" w:pos="3975"/>
          <w:tab w:val="right" w:pos="5670"/>
        </w:tabs>
        <w:spacing w:line="276" w:lineRule="auto"/>
      </w:pPr>
      <w:r w:rsidRPr="00B373E5">
        <w:rPr>
          <w:rFonts w:ascii="Calibri" w:hAnsi="Calibri" w:cs="Calibri"/>
          <w:color w:val="000000"/>
          <w:sz w:val="22"/>
          <w:szCs w:val="22"/>
        </w:rPr>
        <w:t>p</w:t>
      </w:r>
      <w:r>
        <w:rPr>
          <w:rFonts w:ascii="Calibri" w:hAnsi="Calibri" w:cs="Calibri"/>
          <w:color w:val="000000"/>
          <w:sz w:val="22"/>
          <w:szCs w:val="22"/>
        </w:rPr>
        <w:t>locha pro údery do stavby</w:t>
      </w:r>
      <w:r>
        <w:rPr>
          <w:rFonts w:ascii="Calibri" w:hAnsi="Calibri" w:cs="Calibri"/>
          <w:color w:val="000000"/>
          <w:sz w:val="22"/>
          <w:szCs w:val="22"/>
        </w:rPr>
        <w:tab/>
        <w:t>A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 xml:space="preserve">D  </w:t>
      </w:r>
      <w:r>
        <w:rPr>
          <w:rFonts w:ascii="Calibri" w:hAnsi="Calibri" w:cs="Calibri"/>
          <w:color w:val="000000"/>
          <w:sz w:val="22"/>
          <w:szCs w:val="22"/>
        </w:rPr>
        <w:t xml:space="preserve">=      </w:t>
      </w:r>
      <w:r w:rsidR="000259C5">
        <w:rPr>
          <w:rFonts w:ascii="Calibri" w:hAnsi="Calibri" w:cs="Calibri"/>
          <w:color w:val="000000"/>
          <w:sz w:val="22"/>
          <w:szCs w:val="22"/>
        </w:rPr>
        <w:t>5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259C5">
        <w:rPr>
          <w:rFonts w:ascii="Calibri" w:hAnsi="Calibri" w:cs="Calibri"/>
          <w:color w:val="000000"/>
          <w:sz w:val="22"/>
          <w:szCs w:val="22"/>
        </w:rPr>
        <w:t>774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</w:rPr>
        <w:t>,</w:t>
      </w:r>
      <w:r w:rsidR="000259C5">
        <w:rPr>
          <w:rFonts w:asciiTheme="minorHAnsi" w:eastAsia="Arial Unicode MS" w:hAnsiTheme="minorHAnsi" w:cs="Arial Unicode MS"/>
          <w:color w:val="000000"/>
          <w:sz w:val="22"/>
          <w:szCs w:val="22"/>
        </w:rPr>
        <w:t>72</w:t>
      </w:r>
      <w:r w:rsidRPr="0043460B">
        <w:rPr>
          <w:rFonts w:asciiTheme="minorHAnsi" w:eastAsia="Arial Unicode MS" w:hAnsiTheme="minorHAnsi" w:cs="Arial Unicode MS"/>
          <w:color w:val="000000"/>
          <w:sz w:val="22"/>
          <w:szCs w:val="22"/>
        </w:rPr>
        <w:t xml:space="preserve"> m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  <w:vertAlign w:val="superscript"/>
        </w:rPr>
        <w:t>2</w:t>
      </w:r>
    </w:p>
    <w:p w:rsidR="002F373B" w:rsidRPr="00866611" w:rsidRDefault="002F373B" w:rsidP="002F373B">
      <w:pPr>
        <w:numPr>
          <w:ilvl w:val="0"/>
          <w:numId w:val="8"/>
        </w:numPr>
        <w:shd w:val="clear" w:color="auto" w:fill="FFFFFF"/>
        <w:tabs>
          <w:tab w:val="left" w:pos="397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B373E5">
        <w:rPr>
          <w:rFonts w:ascii="Calibri" w:hAnsi="Calibri" w:cs="Calibri"/>
          <w:color w:val="000000"/>
          <w:sz w:val="22"/>
          <w:szCs w:val="22"/>
        </w:rPr>
        <w:t>p</w:t>
      </w:r>
      <w:r>
        <w:rPr>
          <w:rFonts w:ascii="Calibri" w:hAnsi="Calibri" w:cs="Calibri"/>
          <w:color w:val="000000"/>
          <w:sz w:val="22"/>
          <w:szCs w:val="22"/>
        </w:rPr>
        <w:t>locha pro údery v blízkosti stavby</w:t>
      </w:r>
      <w:r>
        <w:rPr>
          <w:rFonts w:ascii="Calibri" w:hAnsi="Calibri" w:cs="Calibri"/>
          <w:color w:val="000000"/>
          <w:sz w:val="22"/>
          <w:szCs w:val="22"/>
        </w:rPr>
        <w:tab/>
        <w:t>A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M</w:t>
      </w:r>
      <w:r>
        <w:rPr>
          <w:rFonts w:ascii="Calibri" w:hAnsi="Calibri" w:cs="Calibri"/>
          <w:color w:val="000000"/>
          <w:sz w:val="22"/>
          <w:szCs w:val="22"/>
        </w:rPr>
        <w:t xml:space="preserve"> = </w:t>
      </w:r>
      <w:r w:rsidRPr="00356218">
        <w:rPr>
          <w:rFonts w:asciiTheme="minorHAnsi" w:eastAsia="Arial Unicode MS" w:hAnsiTheme="minorHAnsi" w:cs="Arial Unicode MS"/>
          <w:color w:val="000000"/>
          <w:sz w:val="22"/>
          <w:szCs w:val="22"/>
        </w:rPr>
        <w:t>8</w:t>
      </w:r>
      <w:r w:rsidR="000259C5">
        <w:rPr>
          <w:rFonts w:asciiTheme="minorHAnsi" w:eastAsia="Arial Unicode MS" w:hAnsiTheme="minorHAnsi" w:cs="Arial Unicode MS"/>
          <w:color w:val="000000"/>
          <w:sz w:val="22"/>
          <w:szCs w:val="22"/>
        </w:rPr>
        <w:t>6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</w:rPr>
        <w:t>8</w:t>
      </w:r>
      <w:r w:rsidRPr="00356218">
        <w:rPr>
          <w:rFonts w:asciiTheme="minorHAnsi" w:eastAsia="Arial Unicode MS" w:hAnsiTheme="minorHAnsi" w:cs="Arial Unicode MS"/>
          <w:color w:val="000000"/>
          <w:sz w:val="22"/>
          <w:szCs w:val="22"/>
        </w:rPr>
        <w:t xml:space="preserve"> </w:t>
      </w:r>
      <w:r w:rsidR="000259C5">
        <w:rPr>
          <w:rFonts w:asciiTheme="minorHAnsi" w:eastAsia="Arial Unicode MS" w:hAnsiTheme="minorHAnsi" w:cs="Arial Unicode MS"/>
          <w:color w:val="000000"/>
          <w:sz w:val="22"/>
          <w:szCs w:val="22"/>
        </w:rPr>
        <w:t>9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</w:rPr>
        <w:t>98,</w:t>
      </w:r>
      <w:r w:rsidRPr="00356218">
        <w:rPr>
          <w:rFonts w:asciiTheme="minorHAnsi" w:eastAsia="Arial Unicode MS" w:hAnsiTheme="minorHAnsi" w:cs="Arial Unicode MS"/>
          <w:color w:val="000000"/>
          <w:sz w:val="22"/>
          <w:szCs w:val="22"/>
        </w:rPr>
        <w:t>16</w:t>
      </w:r>
      <w:r>
        <w:rPr>
          <w:rFonts w:ascii="Calibri" w:hAnsi="Calibri" w:cs="Calibri"/>
          <w:color w:val="000000"/>
          <w:sz w:val="22"/>
          <w:szCs w:val="22"/>
        </w:rPr>
        <w:t xml:space="preserve"> m²</w:t>
      </w:r>
    </w:p>
    <w:p w:rsidR="002F373B" w:rsidRPr="002E6C50" w:rsidRDefault="002F373B" w:rsidP="002F373B">
      <w:pPr>
        <w:pStyle w:val="Nadpis2"/>
        <w:numPr>
          <w:ilvl w:val="1"/>
          <w:numId w:val="2"/>
        </w:numPr>
        <w:spacing w:before="360" w:after="240" w:line="276" w:lineRule="auto"/>
        <w:ind w:left="0" w:right="0" w:firstLine="0"/>
        <w:rPr>
          <w:color w:val="000000"/>
        </w:rPr>
      </w:pPr>
      <w:bookmarkStart w:id="18" w:name="_Toc471807423"/>
      <w:bookmarkStart w:id="19" w:name="_Toc480370424"/>
      <w:bookmarkStart w:id="20" w:name="_Toc70513556"/>
      <w:r w:rsidRPr="002E6C50">
        <w:rPr>
          <w:color w:val="000000"/>
        </w:rPr>
        <w:t>1.2 Charakteristika stavby</w:t>
      </w:r>
      <w:bookmarkEnd w:id="18"/>
      <w:bookmarkEnd w:id="19"/>
      <w:bookmarkEnd w:id="20"/>
    </w:p>
    <w:p w:rsidR="002F373B" w:rsidRDefault="002F373B" w:rsidP="002F373B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bookmarkStart w:id="21" w:name="__RefHeading__15_1274308522"/>
      <w:bookmarkStart w:id="22" w:name="__RefHeading__3332_1208478321"/>
      <w:bookmarkEnd w:id="21"/>
      <w:bookmarkEnd w:id="22"/>
      <w:r w:rsidRPr="00866611">
        <w:rPr>
          <w:rFonts w:ascii="Calibri" w:hAnsi="Calibri" w:cs="Calibri"/>
          <w:color w:val="000000"/>
          <w:sz w:val="22"/>
          <w:szCs w:val="22"/>
        </w:rPr>
        <w:t xml:space="preserve">Jedná se o stavbu </w:t>
      </w:r>
      <w:r>
        <w:rPr>
          <w:rFonts w:ascii="Calibri" w:hAnsi="Calibri" w:cs="Calibri"/>
          <w:color w:val="000000"/>
          <w:sz w:val="22"/>
          <w:szCs w:val="22"/>
        </w:rPr>
        <w:t>mateřské školy, která bude obklopena vyšší budovou (stávající ZŠ), na kraji obce.</w:t>
      </w:r>
      <w:r>
        <w:rPr>
          <w:rFonts w:asciiTheme="minorHAnsi" w:hAnsiTheme="minorHAnsi"/>
          <w:bCs/>
          <w:sz w:val="22"/>
          <w:szCs w:val="22"/>
        </w:rPr>
        <w:t xml:space="preserve"> Je kryta čtyřmi sedlovými střechami s plechovou, poplastovanou střešní krytinou. </w:t>
      </w:r>
      <w:r>
        <w:rPr>
          <w:rFonts w:ascii="Calibri" w:hAnsi="Calibri" w:cs="Calibri"/>
          <w:color w:val="000000"/>
          <w:sz w:val="22"/>
          <w:szCs w:val="22"/>
        </w:rPr>
        <w:t>Stavba bude</w:t>
      </w:r>
      <w:r w:rsidRPr="00866611">
        <w:rPr>
          <w:rFonts w:ascii="Calibri" w:hAnsi="Calibri" w:cs="Calibri"/>
          <w:color w:val="000000"/>
          <w:sz w:val="22"/>
          <w:szCs w:val="22"/>
        </w:rPr>
        <w:t xml:space="preserve"> chráněna</w:t>
      </w:r>
      <w:r>
        <w:rPr>
          <w:rFonts w:ascii="Calibri" w:hAnsi="Calibri" w:cs="Calibri"/>
          <w:color w:val="000000"/>
          <w:sz w:val="22"/>
          <w:szCs w:val="22"/>
        </w:rPr>
        <w:t xml:space="preserve"> proti úderu blesku</w:t>
      </w:r>
      <w:r w:rsidRPr="00866611">
        <w:rPr>
          <w:rFonts w:ascii="Calibri" w:hAnsi="Calibri" w:cs="Calibri"/>
          <w:color w:val="000000"/>
          <w:sz w:val="22"/>
          <w:szCs w:val="22"/>
        </w:rPr>
        <w:t xml:space="preserve"> pomocí </w:t>
      </w:r>
      <w:r w:rsidRPr="00866611">
        <w:rPr>
          <w:rFonts w:ascii="Calibri" w:hAnsi="Calibri" w:cs="Calibri"/>
          <w:b/>
          <w:color w:val="000000"/>
          <w:sz w:val="22"/>
          <w:szCs w:val="22"/>
        </w:rPr>
        <w:t>LPS I</w:t>
      </w:r>
      <w:r>
        <w:rPr>
          <w:rFonts w:ascii="Calibri" w:hAnsi="Calibri" w:cs="Calibri"/>
          <w:b/>
          <w:color w:val="000000"/>
          <w:sz w:val="22"/>
          <w:szCs w:val="22"/>
        </w:rPr>
        <w:t>II</w:t>
      </w:r>
      <w:r w:rsidRPr="00866611">
        <w:rPr>
          <w:rFonts w:ascii="Calibri" w:hAnsi="Calibri" w:cs="Calibri"/>
          <w:color w:val="000000"/>
          <w:sz w:val="22"/>
          <w:szCs w:val="22"/>
        </w:rPr>
        <w:t xml:space="preserve">. Hustota úderů blesků do země je stanovena na </w:t>
      </w:r>
      <w:r>
        <w:rPr>
          <w:rFonts w:ascii="Calibri" w:hAnsi="Calibri" w:cs="Calibri"/>
          <w:b/>
          <w:color w:val="000000"/>
          <w:sz w:val="22"/>
          <w:szCs w:val="22"/>
        </w:rPr>
        <w:t>3,41</w:t>
      </w:r>
      <w:r w:rsidRPr="0086661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AE4F21">
        <w:rPr>
          <w:rFonts w:ascii="Calibri" w:hAnsi="Calibri" w:cs="Calibri"/>
          <w:color w:val="000000"/>
          <w:sz w:val="22"/>
          <w:szCs w:val="22"/>
        </w:rPr>
        <w:t>na</w:t>
      </w:r>
      <w:r w:rsidRPr="0086661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AE4F21">
        <w:rPr>
          <w:rFonts w:ascii="Calibri" w:hAnsi="Calibri" w:cs="Calibri"/>
          <w:color w:val="000000"/>
          <w:sz w:val="22"/>
          <w:szCs w:val="22"/>
        </w:rPr>
        <w:t>km²</w:t>
      </w:r>
      <w:r>
        <w:rPr>
          <w:rFonts w:ascii="Calibri" w:hAnsi="Calibri" w:cs="Calibri"/>
          <w:color w:val="000000"/>
          <w:sz w:val="22"/>
          <w:szCs w:val="22"/>
        </w:rPr>
        <w:t xml:space="preserve"> za </w:t>
      </w:r>
      <w:r w:rsidRPr="00AE4F21">
        <w:rPr>
          <w:rFonts w:ascii="Calibri" w:hAnsi="Calibri" w:cs="Calibri"/>
          <w:color w:val="000000"/>
          <w:sz w:val="22"/>
          <w:szCs w:val="22"/>
        </w:rPr>
        <w:t>rok.</w:t>
      </w:r>
      <w:r w:rsidRPr="0086661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2F373B" w:rsidRDefault="002F373B" w:rsidP="002F373B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F373B" w:rsidRPr="00495D25" w:rsidRDefault="002F373B" w:rsidP="002F373B">
      <w:pPr>
        <w:rPr>
          <w:rFonts w:ascii="Calibri" w:hAnsi="Calibri" w:cs="Calibri"/>
          <w:b/>
          <w:color w:val="000000"/>
          <w:sz w:val="22"/>
          <w:szCs w:val="22"/>
        </w:rPr>
      </w:pPr>
      <w:r w:rsidRPr="00495D25">
        <w:rPr>
          <w:rFonts w:ascii="Calibri" w:hAnsi="Calibri" w:cs="Calibri"/>
          <w:b/>
          <w:color w:val="000000"/>
          <w:sz w:val="22"/>
          <w:szCs w:val="22"/>
        </w:rPr>
        <w:t>V okolí budovy se nachází</w:t>
      </w:r>
      <w:r w:rsidR="0042503B">
        <w:rPr>
          <w:rFonts w:ascii="Calibri" w:hAnsi="Calibri" w:cs="Calibri"/>
          <w:b/>
          <w:color w:val="000000"/>
          <w:sz w:val="22"/>
          <w:szCs w:val="22"/>
        </w:rPr>
        <w:t xml:space="preserve"> budova,</w:t>
      </w:r>
      <w:r w:rsidRPr="00495D25">
        <w:rPr>
          <w:rFonts w:ascii="Calibri" w:hAnsi="Calibri" w:cs="Calibri"/>
          <w:b/>
          <w:color w:val="000000"/>
          <w:sz w:val="22"/>
          <w:szCs w:val="22"/>
        </w:rPr>
        <w:t xml:space="preserve"> zvyšující </w:t>
      </w:r>
      <w:r w:rsidRPr="002F373B">
        <w:rPr>
          <w:rFonts w:ascii="Calibri" w:hAnsi="Calibri" w:cs="Calibri"/>
          <w:b/>
          <w:color w:val="000000"/>
          <w:sz w:val="22"/>
          <w:szCs w:val="22"/>
        </w:rPr>
        <w:t>rizika škod - stávající Základní škola.</w:t>
      </w:r>
    </w:p>
    <w:p w:rsidR="0042503B" w:rsidRPr="0042503B" w:rsidRDefault="0042503B" w:rsidP="0042503B">
      <w:pPr>
        <w:pStyle w:val="Nadpis2"/>
        <w:numPr>
          <w:ilvl w:val="1"/>
          <w:numId w:val="2"/>
        </w:numPr>
        <w:spacing w:before="360" w:after="240" w:line="276" w:lineRule="auto"/>
        <w:ind w:left="0" w:right="0" w:firstLine="0"/>
        <w:rPr>
          <w:color w:val="000000"/>
          <w:szCs w:val="22"/>
        </w:rPr>
      </w:pPr>
      <w:bookmarkStart w:id="23" w:name="_Toc70513557"/>
      <w:r w:rsidRPr="0042503B">
        <w:rPr>
          <w:color w:val="000000"/>
        </w:rPr>
        <w:t>1.3 Sousední budova - stávající Základní škola</w:t>
      </w:r>
      <w:bookmarkEnd w:id="23"/>
    </w:p>
    <w:p w:rsidR="0042503B" w:rsidRPr="002E6C50" w:rsidRDefault="0042503B" w:rsidP="004250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2E6C50">
        <w:rPr>
          <w:rFonts w:ascii="Calibri" w:hAnsi="Calibri" w:cs="Calibri"/>
          <w:color w:val="000000"/>
          <w:sz w:val="22"/>
          <w:szCs w:val="22"/>
          <w:u w:val="single"/>
        </w:rPr>
        <w:t>a) rozměry budovy</w:t>
      </w:r>
    </w:p>
    <w:p w:rsidR="0042503B" w:rsidRDefault="0042503B" w:rsidP="004250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551"/>
          <w:tab w:val="left" w:pos="2580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délka </w:t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</w:rPr>
        <w:tab/>
        <w:t>=  70,000 m</w:t>
      </w:r>
    </w:p>
    <w:p w:rsidR="0042503B" w:rsidRDefault="0042503B" w:rsidP="0042503B">
      <w:pPr>
        <w:numPr>
          <w:ilvl w:val="0"/>
          <w:numId w:val="8"/>
        </w:numPr>
        <w:shd w:val="clear" w:color="auto" w:fill="FFFFFF"/>
        <w:tabs>
          <w:tab w:val="left" w:pos="567"/>
          <w:tab w:val="left" w:pos="1470"/>
          <w:tab w:val="left" w:pos="1725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šířka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W </w:t>
      </w:r>
      <w:r>
        <w:rPr>
          <w:rFonts w:ascii="Calibri" w:hAnsi="Calibri" w:cs="Calibri"/>
          <w:color w:val="000000"/>
          <w:sz w:val="22"/>
          <w:szCs w:val="22"/>
        </w:rPr>
        <w:tab/>
        <w:t>=  31,000 m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42503B" w:rsidRDefault="0042503B" w:rsidP="004250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sz w:val="22"/>
          <w:szCs w:val="22"/>
        </w:rPr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výška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H </w:t>
      </w:r>
      <w:r>
        <w:rPr>
          <w:rFonts w:ascii="Calibri" w:hAnsi="Calibri" w:cs="Calibri"/>
          <w:color w:val="000000"/>
          <w:sz w:val="22"/>
          <w:szCs w:val="22"/>
        </w:rPr>
        <w:tab/>
        <w:t>=  16,000 m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42503B" w:rsidRPr="002E6C50" w:rsidRDefault="0042503B" w:rsidP="004250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2E6C50">
        <w:rPr>
          <w:rFonts w:ascii="Calibri" w:hAnsi="Calibri" w:cs="Calibri"/>
          <w:color w:val="000000"/>
          <w:sz w:val="22"/>
          <w:szCs w:val="22"/>
          <w:u w:val="single"/>
        </w:rPr>
        <w:t>b) sběrná plocha</w:t>
      </w:r>
    </w:p>
    <w:p w:rsidR="0042503B" w:rsidRPr="0042503B" w:rsidRDefault="0042503B" w:rsidP="0042503B">
      <w:pPr>
        <w:numPr>
          <w:ilvl w:val="0"/>
          <w:numId w:val="8"/>
        </w:numPr>
        <w:shd w:val="clear" w:color="auto" w:fill="FFFFFF"/>
        <w:tabs>
          <w:tab w:val="left" w:pos="3975"/>
          <w:tab w:val="right" w:pos="5670"/>
        </w:tabs>
        <w:spacing w:line="276" w:lineRule="auto"/>
      </w:pPr>
      <w:r w:rsidRPr="00B373E5">
        <w:rPr>
          <w:rFonts w:ascii="Calibri" w:hAnsi="Calibri" w:cs="Calibri"/>
          <w:color w:val="000000"/>
          <w:sz w:val="22"/>
          <w:szCs w:val="22"/>
        </w:rPr>
        <w:t>p</w:t>
      </w:r>
      <w:r>
        <w:rPr>
          <w:rFonts w:ascii="Calibri" w:hAnsi="Calibri" w:cs="Calibri"/>
          <w:color w:val="000000"/>
          <w:sz w:val="22"/>
          <w:szCs w:val="22"/>
        </w:rPr>
        <w:t>locha pro údery do stavby</w:t>
      </w:r>
      <w:r>
        <w:rPr>
          <w:rFonts w:ascii="Calibri" w:hAnsi="Calibri" w:cs="Calibri"/>
          <w:color w:val="000000"/>
          <w:sz w:val="22"/>
          <w:szCs w:val="22"/>
        </w:rPr>
        <w:tab/>
        <w:t>A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 xml:space="preserve">D  </w:t>
      </w:r>
      <w:r>
        <w:rPr>
          <w:rFonts w:ascii="Calibri" w:hAnsi="Calibri" w:cs="Calibri"/>
          <w:color w:val="000000"/>
          <w:sz w:val="22"/>
          <w:szCs w:val="22"/>
        </w:rPr>
        <w:t>=      19 104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</w:rPr>
        <w:t>,23</w:t>
      </w:r>
      <w:r w:rsidRPr="0043460B">
        <w:rPr>
          <w:rFonts w:asciiTheme="minorHAnsi" w:eastAsia="Arial Unicode MS" w:hAnsiTheme="minorHAnsi" w:cs="Arial Unicode MS"/>
          <w:color w:val="000000"/>
          <w:sz w:val="22"/>
          <w:szCs w:val="22"/>
        </w:rPr>
        <w:t xml:space="preserve"> m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  <w:vertAlign w:val="superscript"/>
        </w:rPr>
        <w:t>2</w:t>
      </w:r>
    </w:p>
    <w:p w:rsidR="0042503B" w:rsidRDefault="0042503B" w:rsidP="0042503B">
      <w:pPr>
        <w:shd w:val="clear" w:color="auto" w:fill="FFFFFF"/>
        <w:tabs>
          <w:tab w:val="left" w:pos="3975"/>
          <w:tab w:val="right" w:pos="5670"/>
        </w:tabs>
        <w:spacing w:line="276" w:lineRule="auto"/>
        <w:ind w:left="720"/>
      </w:pPr>
    </w:p>
    <w:p w:rsidR="0042503B" w:rsidRPr="0042503B" w:rsidRDefault="0042503B" w:rsidP="0042503B">
      <w:pPr>
        <w:spacing w:line="276" w:lineRule="auto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42503B">
        <w:rPr>
          <w:rFonts w:ascii="Calibri" w:hAnsi="Calibri" w:cs="Calibri"/>
          <w:color w:val="000000"/>
          <w:sz w:val="22"/>
          <w:szCs w:val="22"/>
        </w:rPr>
        <w:t>Z</w:t>
      </w:r>
      <w:r w:rsidRPr="0042503B">
        <w:rPr>
          <w:rFonts w:ascii="Calibri" w:hAnsi="Calibri" w:cs="Calibri" w:hint="eastAsia"/>
          <w:color w:val="000000"/>
          <w:sz w:val="22"/>
          <w:szCs w:val="22"/>
        </w:rPr>
        <w:t>á</w:t>
      </w:r>
      <w:r w:rsidRPr="0042503B">
        <w:rPr>
          <w:rFonts w:ascii="Calibri" w:hAnsi="Calibri" w:cs="Calibri"/>
          <w:color w:val="000000"/>
          <w:sz w:val="22"/>
          <w:szCs w:val="22"/>
        </w:rPr>
        <w:t>kladn</w:t>
      </w:r>
      <w:r w:rsidRPr="0042503B">
        <w:rPr>
          <w:rFonts w:ascii="Calibri" w:hAnsi="Calibri" w:cs="Calibri" w:hint="eastAsia"/>
          <w:color w:val="000000"/>
          <w:sz w:val="22"/>
          <w:szCs w:val="22"/>
        </w:rPr>
        <w:t>í</w:t>
      </w:r>
      <w:r w:rsidRPr="0042503B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2503B">
        <w:rPr>
          <w:rFonts w:ascii="Calibri" w:hAnsi="Calibri" w:cs="Calibri" w:hint="eastAsia"/>
          <w:color w:val="000000"/>
          <w:sz w:val="22"/>
          <w:szCs w:val="22"/>
        </w:rPr>
        <w:t>š</w:t>
      </w:r>
      <w:r w:rsidRPr="0042503B">
        <w:rPr>
          <w:rFonts w:ascii="Calibri" w:hAnsi="Calibri" w:cs="Calibri"/>
          <w:color w:val="000000"/>
          <w:sz w:val="22"/>
          <w:szCs w:val="22"/>
        </w:rPr>
        <w:t>kola je situovan</w:t>
      </w:r>
      <w:r w:rsidRPr="0042503B">
        <w:rPr>
          <w:rFonts w:ascii="Calibri" w:hAnsi="Calibri" w:cs="Calibri" w:hint="eastAsia"/>
          <w:color w:val="000000"/>
          <w:sz w:val="22"/>
          <w:szCs w:val="22"/>
        </w:rPr>
        <w:t>á</w:t>
      </w:r>
      <w:r w:rsidRPr="0042503B">
        <w:rPr>
          <w:rFonts w:ascii="Calibri" w:hAnsi="Calibri" w:cs="Calibri"/>
          <w:color w:val="000000"/>
          <w:sz w:val="22"/>
          <w:szCs w:val="22"/>
        </w:rPr>
        <w:t xml:space="preserve"> jako osamocen</w:t>
      </w:r>
      <w:r w:rsidRPr="0042503B">
        <w:rPr>
          <w:rFonts w:ascii="Calibri" w:hAnsi="Calibri" w:cs="Calibri" w:hint="eastAsia"/>
          <w:color w:val="000000"/>
          <w:sz w:val="22"/>
          <w:szCs w:val="22"/>
        </w:rPr>
        <w:t>á</w:t>
      </w:r>
      <w:r w:rsidRPr="0042503B">
        <w:rPr>
          <w:rFonts w:ascii="Calibri" w:hAnsi="Calibri" w:cs="Calibri"/>
          <w:color w:val="000000"/>
          <w:sz w:val="22"/>
          <w:szCs w:val="22"/>
        </w:rPr>
        <w:t xml:space="preserve"> na okraji obce.</w:t>
      </w:r>
    </w:p>
    <w:bookmarkEnd w:id="10"/>
    <w:bookmarkEnd w:id="11"/>
    <w:bookmarkEnd w:id="12"/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Pr="002E6C50" w:rsidRDefault="002F373B" w:rsidP="002F373B">
      <w:pPr>
        <w:pStyle w:val="Nadpis1"/>
        <w:numPr>
          <w:ilvl w:val="0"/>
          <w:numId w:val="2"/>
        </w:numPr>
        <w:spacing w:before="480" w:after="360" w:line="276" w:lineRule="auto"/>
        <w:ind w:left="0" w:right="0" w:firstLine="0"/>
      </w:pPr>
      <w:bookmarkStart w:id="24" w:name="_Toc471807425"/>
      <w:bookmarkStart w:id="25" w:name="_Toc480370425"/>
      <w:bookmarkStart w:id="26" w:name="_Toc70513558"/>
      <w:r>
        <w:lastRenderedPageBreak/>
        <w:t>2. Inženýrské sítě</w:t>
      </w:r>
      <w:bookmarkEnd w:id="24"/>
      <w:bookmarkEnd w:id="25"/>
      <w:bookmarkEnd w:id="26"/>
    </w:p>
    <w:p w:rsidR="002F373B" w:rsidRPr="002E6C50" w:rsidRDefault="002F373B" w:rsidP="002F373B">
      <w:pPr>
        <w:pStyle w:val="Nadpis2"/>
        <w:numPr>
          <w:ilvl w:val="1"/>
          <w:numId w:val="2"/>
        </w:numPr>
        <w:spacing w:before="360" w:after="240" w:line="276" w:lineRule="auto"/>
        <w:ind w:left="0" w:right="0" w:firstLine="0"/>
        <w:rPr>
          <w:color w:val="000000"/>
        </w:rPr>
      </w:pPr>
      <w:bookmarkStart w:id="27" w:name="__RefHeading__25_1274308522"/>
      <w:bookmarkStart w:id="28" w:name="_Toc471807426"/>
      <w:bookmarkStart w:id="29" w:name="_Toc480370426"/>
      <w:bookmarkStart w:id="30" w:name="_Toc70513559"/>
      <w:bookmarkEnd w:id="27"/>
      <w:r w:rsidRPr="002E6C50">
        <w:rPr>
          <w:color w:val="000000"/>
        </w:rPr>
        <w:t xml:space="preserve">2.1 </w:t>
      </w:r>
      <w:r>
        <w:rPr>
          <w:color w:val="000000"/>
        </w:rPr>
        <w:t xml:space="preserve">Elektrické vedení nn </w:t>
      </w:r>
      <w:bookmarkEnd w:id="28"/>
      <w:bookmarkEnd w:id="29"/>
      <w:r>
        <w:rPr>
          <w:color w:val="000000"/>
        </w:rPr>
        <w:t>- síť E.on</w:t>
      </w:r>
      <w:bookmarkEnd w:id="30"/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551"/>
          <w:tab w:val="left" w:pos="2580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Typ vnějšího vedení: nestíněné kabelové vedení</w:t>
      </w:r>
    </w:p>
    <w:p w:rsidR="002F373B" w:rsidRPr="00AA4512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Měrný odpor půdy: ρ  = 400 Ω.m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Délka sekce vedení: 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 xml:space="preserve">L </w:t>
      </w:r>
      <w:r>
        <w:rPr>
          <w:rFonts w:ascii="Calibri" w:hAnsi="Calibri" w:cs="Calibri"/>
          <w:color w:val="000000"/>
          <w:sz w:val="22"/>
          <w:szCs w:val="22"/>
        </w:rPr>
        <w:t>= 9</w:t>
      </w:r>
      <w:r w:rsidR="0042503B">
        <w:rPr>
          <w:rFonts w:ascii="Calibri" w:hAnsi="Calibri" w:cs="Calibri"/>
          <w:color w:val="000000"/>
          <w:sz w:val="22"/>
          <w:szCs w:val="22"/>
        </w:rPr>
        <w:t>8</w:t>
      </w:r>
      <w:r>
        <w:rPr>
          <w:rFonts w:ascii="Calibri" w:hAnsi="Calibri" w:cs="Calibri"/>
          <w:color w:val="000000"/>
          <w:sz w:val="22"/>
          <w:szCs w:val="22"/>
        </w:rPr>
        <w:t>0 m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Spojení na vstupu: není definováno</w:t>
      </w:r>
    </w:p>
    <w:p w:rsidR="002F373B" w:rsidRPr="00F40977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  <w:t xml:space="preserve">Sběrná oblast pro připojenou síť </w:t>
      </w:r>
    </w:p>
    <w:p w:rsidR="002F373B" w:rsidRPr="00F40977" w:rsidRDefault="002F373B" w:rsidP="002F373B">
      <w:pPr>
        <w:numPr>
          <w:ilvl w:val="1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  <w:tab w:val="left" w:pos="5385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F40977">
        <w:rPr>
          <w:rFonts w:ascii="Calibri" w:hAnsi="Calibri" w:cs="Calibri"/>
          <w:color w:val="000000"/>
          <w:sz w:val="22"/>
          <w:szCs w:val="22"/>
        </w:rPr>
        <w:t>p</w:t>
      </w:r>
      <w:r>
        <w:rPr>
          <w:rFonts w:ascii="Calibri" w:hAnsi="Calibri" w:cs="Calibri"/>
          <w:color w:val="000000"/>
          <w:sz w:val="22"/>
          <w:szCs w:val="22"/>
        </w:rPr>
        <w:t>locha pro údery zasahující síť</w:t>
      </w:r>
      <w:r>
        <w:rPr>
          <w:rFonts w:ascii="Calibri" w:hAnsi="Calibri" w:cs="Calibri"/>
          <w:color w:val="000000"/>
          <w:sz w:val="22"/>
          <w:szCs w:val="22"/>
        </w:rPr>
        <w:tab/>
        <w:t>A</w:t>
      </w:r>
      <w:r w:rsidRPr="00F40977">
        <w:rPr>
          <w:rFonts w:ascii="Calibri" w:hAnsi="Calibri" w:cs="Calibri"/>
          <w:color w:val="000000"/>
          <w:sz w:val="22"/>
          <w:szCs w:val="22"/>
          <w:vertAlign w:val="subscript"/>
        </w:rPr>
        <w:t>L</w:t>
      </w:r>
      <w:r w:rsidRPr="00F40977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=      </w:t>
      </w:r>
      <w:r w:rsidR="0042503B">
        <w:rPr>
          <w:rFonts w:ascii="Calibri" w:hAnsi="Calibri" w:cs="Calibri"/>
          <w:color w:val="000000"/>
          <w:sz w:val="22"/>
          <w:szCs w:val="22"/>
        </w:rPr>
        <w:t>39 2</w:t>
      </w:r>
      <w:r>
        <w:rPr>
          <w:rFonts w:ascii="Calibri" w:hAnsi="Calibri" w:cs="Calibri"/>
          <w:color w:val="000000"/>
          <w:sz w:val="22"/>
          <w:szCs w:val="22"/>
        </w:rPr>
        <w:t>00 m²</w:t>
      </w:r>
    </w:p>
    <w:p w:rsidR="002F373B" w:rsidRDefault="002F373B" w:rsidP="002F373B">
      <w:pPr>
        <w:numPr>
          <w:ilvl w:val="1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  <w:tab w:val="left" w:pos="5385"/>
        </w:tabs>
        <w:spacing w:line="276" w:lineRule="auto"/>
      </w:pPr>
      <w:r w:rsidRPr="00F40977">
        <w:rPr>
          <w:rFonts w:ascii="Calibri" w:hAnsi="Calibri" w:cs="Calibri"/>
          <w:color w:val="000000"/>
          <w:sz w:val="22"/>
          <w:szCs w:val="22"/>
        </w:rPr>
        <w:t>p</w:t>
      </w:r>
      <w:r>
        <w:rPr>
          <w:rFonts w:ascii="Calibri" w:hAnsi="Calibri" w:cs="Calibri"/>
          <w:color w:val="000000"/>
          <w:sz w:val="22"/>
          <w:szCs w:val="22"/>
        </w:rPr>
        <w:t>locha pro údery do země v blízkosti sítě</w:t>
      </w:r>
      <w:r>
        <w:rPr>
          <w:rFonts w:ascii="Calibri" w:hAnsi="Calibri" w:cs="Calibri"/>
          <w:color w:val="000000"/>
          <w:sz w:val="22"/>
          <w:szCs w:val="22"/>
        </w:rPr>
        <w:tab/>
        <w:t>A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I</w:t>
      </w:r>
      <w:r>
        <w:rPr>
          <w:rFonts w:ascii="Calibri" w:hAnsi="Calibri" w:cs="Calibri"/>
          <w:color w:val="000000"/>
          <w:sz w:val="22"/>
          <w:szCs w:val="22"/>
        </w:rPr>
        <w:t xml:space="preserve"> = </w:t>
      </w:r>
      <w:r w:rsidR="0042503B">
        <w:rPr>
          <w:rFonts w:ascii="Calibri" w:hAnsi="Calibri" w:cs="Calibri"/>
          <w:color w:val="000000"/>
          <w:sz w:val="22"/>
          <w:szCs w:val="22"/>
        </w:rPr>
        <w:t>3 920</w:t>
      </w:r>
      <w:r>
        <w:rPr>
          <w:rFonts w:ascii="Calibri" w:hAnsi="Calibri" w:cs="Calibri"/>
          <w:color w:val="000000"/>
          <w:sz w:val="22"/>
          <w:szCs w:val="22"/>
        </w:rPr>
        <w:t xml:space="preserve"> 000 m²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left" w:pos="567"/>
          <w:tab w:val="left" w:pos="1470"/>
          <w:tab w:val="left" w:pos="1725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Činitel instalace vedení: v zemi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left" w:pos="567"/>
          <w:tab w:val="left" w:pos="1470"/>
          <w:tab w:val="left" w:pos="1725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Činitel prostředí pro vedení: </w:t>
      </w:r>
      <w:r w:rsidR="0042503B">
        <w:rPr>
          <w:rFonts w:ascii="Calibri" w:hAnsi="Calibri" w:cs="Calibri"/>
          <w:color w:val="000000"/>
          <w:sz w:val="22"/>
          <w:szCs w:val="22"/>
        </w:rPr>
        <w:t>venkov</w:t>
      </w:r>
      <w:r>
        <w:rPr>
          <w:rFonts w:ascii="Calibri" w:hAnsi="Calibri" w:cs="Calibri"/>
          <w:color w:val="000000"/>
          <w:sz w:val="22"/>
          <w:szCs w:val="22"/>
        </w:rPr>
        <w:t>ské</w:t>
      </w:r>
    </w:p>
    <w:p w:rsidR="002F373B" w:rsidRPr="003F4C15" w:rsidRDefault="002F373B" w:rsidP="002F373B">
      <w:pPr>
        <w:numPr>
          <w:ilvl w:val="0"/>
          <w:numId w:val="8"/>
        </w:numPr>
        <w:shd w:val="clear" w:color="auto" w:fill="FFFFFF"/>
        <w:tabs>
          <w:tab w:val="left" w:pos="567"/>
          <w:tab w:val="left" w:pos="1470"/>
          <w:tab w:val="left" w:pos="1725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Činitel typu vedení: silové nn vedení</w:t>
      </w:r>
    </w:p>
    <w:p w:rsidR="002F373B" w:rsidRPr="002E6C50" w:rsidRDefault="002F373B" w:rsidP="002F373B">
      <w:pPr>
        <w:pStyle w:val="Nadpis2"/>
        <w:numPr>
          <w:ilvl w:val="1"/>
          <w:numId w:val="2"/>
        </w:numPr>
        <w:spacing w:before="360" w:after="240" w:line="276" w:lineRule="auto"/>
        <w:ind w:left="0" w:right="0" w:firstLine="0"/>
        <w:rPr>
          <w:color w:val="000000"/>
        </w:rPr>
      </w:pPr>
      <w:bookmarkStart w:id="31" w:name="_Toc70513560"/>
      <w:r>
        <w:rPr>
          <w:color w:val="000000"/>
        </w:rPr>
        <w:t>2.2</w:t>
      </w:r>
      <w:r w:rsidRPr="002E6C50">
        <w:rPr>
          <w:color w:val="000000"/>
        </w:rPr>
        <w:t xml:space="preserve"> </w:t>
      </w:r>
      <w:r>
        <w:rPr>
          <w:color w:val="000000"/>
        </w:rPr>
        <w:t>Přípojka objektu</w:t>
      </w:r>
      <w:r w:rsidR="009B0250">
        <w:rPr>
          <w:color w:val="000000"/>
        </w:rPr>
        <w:t xml:space="preserve"> </w:t>
      </w:r>
      <w:r w:rsidR="009B0250" w:rsidRPr="009B0250">
        <w:rPr>
          <w:color w:val="000000"/>
        </w:rPr>
        <w:t>MŠ ze sousední budovy ZŠ</w:t>
      </w:r>
      <w:bookmarkEnd w:id="31"/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551"/>
          <w:tab w:val="left" w:pos="2580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Typ vnějšího vedení: nestíněné kabelové vedení</w:t>
      </w:r>
    </w:p>
    <w:p w:rsidR="002F373B" w:rsidRPr="00AA4512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Měrný odpor půdy: ρ  = 400 Ω.m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Délka sekce vedení: 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 xml:space="preserve">L </w:t>
      </w:r>
      <w:r w:rsidR="009B0250">
        <w:rPr>
          <w:rFonts w:ascii="Calibri" w:hAnsi="Calibri" w:cs="Calibri"/>
          <w:color w:val="000000"/>
          <w:sz w:val="22"/>
          <w:szCs w:val="22"/>
        </w:rPr>
        <w:t>= 2</w:t>
      </w:r>
      <w:r>
        <w:rPr>
          <w:rFonts w:ascii="Calibri" w:hAnsi="Calibri" w:cs="Calibri"/>
          <w:color w:val="000000"/>
          <w:sz w:val="22"/>
          <w:szCs w:val="22"/>
        </w:rPr>
        <w:t>0 m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Spojení na vstupu: není definováno</w:t>
      </w:r>
    </w:p>
    <w:p w:rsidR="002F373B" w:rsidRPr="00F40977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  <w:t xml:space="preserve">Sběrná oblast pro připojenou síť </w:t>
      </w:r>
    </w:p>
    <w:p w:rsidR="002F373B" w:rsidRPr="00F40977" w:rsidRDefault="002F373B" w:rsidP="002F373B">
      <w:pPr>
        <w:numPr>
          <w:ilvl w:val="1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  <w:tab w:val="left" w:pos="5385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F40977">
        <w:rPr>
          <w:rFonts w:ascii="Calibri" w:hAnsi="Calibri" w:cs="Calibri"/>
          <w:color w:val="000000"/>
          <w:sz w:val="22"/>
          <w:szCs w:val="22"/>
        </w:rPr>
        <w:t>p</w:t>
      </w:r>
      <w:r>
        <w:rPr>
          <w:rFonts w:ascii="Calibri" w:hAnsi="Calibri" w:cs="Calibri"/>
          <w:color w:val="000000"/>
          <w:sz w:val="22"/>
          <w:szCs w:val="22"/>
        </w:rPr>
        <w:t>locha pro údery zasahující síť</w:t>
      </w:r>
      <w:r>
        <w:rPr>
          <w:rFonts w:ascii="Calibri" w:hAnsi="Calibri" w:cs="Calibri"/>
          <w:color w:val="000000"/>
          <w:sz w:val="22"/>
          <w:szCs w:val="22"/>
        </w:rPr>
        <w:tab/>
        <w:t>A</w:t>
      </w:r>
      <w:r w:rsidRPr="00F40977">
        <w:rPr>
          <w:rFonts w:ascii="Calibri" w:hAnsi="Calibri" w:cs="Calibri"/>
          <w:color w:val="000000"/>
          <w:sz w:val="22"/>
          <w:szCs w:val="22"/>
          <w:vertAlign w:val="subscript"/>
        </w:rPr>
        <w:t>L</w:t>
      </w:r>
      <w:r w:rsidRPr="00F40977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=     </w:t>
      </w:r>
      <w:r w:rsidR="009B0250">
        <w:rPr>
          <w:rFonts w:ascii="Calibri" w:hAnsi="Calibri" w:cs="Calibri"/>
          <w:color w:val="000000"/>
          <w:sz w:val="22"/>
          <w:szCs w:val="22"/>
        </w:rPr>
        <w:t xml:space="preserve">  8</w:t>
      </w:r>
      <w:r>
        <w:rPr>
          <w:rFonts w:ascii="Calibri" w:hAnsi="Calibri" w:cs="Calibri"/>
          <w:color w:val="000000"/>
          <w:sz w:val="22"/>
          <w:szCs w:val="22"/>
        </w:rPr>
        <w:t>00 m²</w:t>
      </w:r>
    </w:p>
    <w:p w:rsidR="002F373B" w:rsidRDefault="002F373B" w:rsidP="002F373B">
      <w:pPr>
        <w:numPr>
          <w:ilvl w:val="1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  <w:tab w:val="left" w:pos="5385"/>
        </w:tabs>
        <w:spacing w:line="276" w:lineRule="auto"/>
      </w:pPr>
      <w:r w:rsidRPr="00F40977">
        <w:rPr>
          <w:rFonts w:ascii="Calibri" w:hAnsi="Calibri" w:cs="Calibri"/>
          <w:color w:val="000000"/>
          <w:sz w:val="22"/>
          <w:szCs w:val="22"/>
        </w:rPr>
        <w:t>p</w:t>
      </w:r>
      <w:r>
        <w:rPr>
          <w:rFonts w:ascii="Calibri" w:hAnsi="Calibri" w:cs="Calibri"/>
          <w:color w:val="000000"/>
          <w:sz w:val="22"/>
          <w:szCs w:val="22"/>
        </w:rPr>
        <w:t>locha pro údery do země v blízkosti sítě</w:t>
      </w:r>
      <w:r>
        <w:rPr>
          <w:rFonts w:ascii="Calibri" w:hAnsi="Calibri" w:cs="Calibri"/>
          <w:color w:val="000000"/>
          <w:sz w:val="22"/>
          <w:szCs w:val="22"/>
        </w:rPr>
        <w:tab/>
        <w:t>A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I</w:t>
      </w:r>
      <w:r w:rsidR="009B0250">
        <w:rPr>
          <w:rFonts w:ascii="Calibri" w:hAnsi="Calibri" w:cs="Calibri"/>
          <w:color w:val="000000"/>
          <w:sz w:val="22"/>
          <w:szCs w:val="22"/>
        </w:rPr>
        <w:t xml:space="preserve"> =  8</w:t>
      </w:r>
      <w:r>
        <w:rPr>
          <w:rFonts w:ascii="Calibri" w:hAnsi="Calibri" w:cs="Calibri"/>
          <w:color w:val="000000"/>
          <w:sz w:val="22"/>
          <w:szCs w:val="22"/>
        </w:rPr>
        <w:t>0 000 m²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left" w:pos="567"/>
          <w:tab w:val="left" w:pos="1470"/>
          <w:tab w:val="left" w:pos="1725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Činitel instalace vedení: v zemi</w:t>
      </w:r>
    </w:p>
    <w:p w:rsidR="002F373B" w:rsidRPr="009B0250" w:rsidRDefault="002F373B" w:rsidP="002F373B">
      <w:pPr>
        <w:numPr>
          <w:ilvl w:val="0"/>
          <w:numId w:val="8"/>
        </w:numPr>
        <w:shd w:val="clear" w:color="auto" w:fill="FFFFFF"/>
        <w:tabs>
          <w:tab w:val="left" w:pos="567"/>
          <w:tab w:val="left" w:pos="1470"/>
          <w:tab w:val="left" w:pos="1725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Činitel prostředí pro vedení: </w:t>
      </w:r>
      <w:r w:rsidR="009B0250">
        <w:rPr>
          <w:rFonts w:ascii="Calibri" w:hAnsi="Calibri" w:cs="Calibri"/>
          <w:color w:val="000000"/>
          <w:sz w:val="22"/>
          <w:szCs w:val="22"/>
        </w:rPr>
        <w:t>venkovské</w:t>
      </w:r>
    </w:p>
    <w:p w:rsidR="002F373B" w:rsidRPr="00C12B7C" w:rsidRDefault="009B0250" w:rsidP="002F373B">
      <w:pPr>
        <w:numPr>
          <w:ilvl w:val="0"/>
          <w:numId w:val="8"/>
        </w:numPr>
        <w:shd w:val="clear" w:color="auto" w:fill="FFFFFF"/>
        <w:tabs>
          <w:tab w:val="left" w:pos="567"/>
          <w:tab w:val="left" w:pos="1470"/>
          <w:tab w:val="left" w:pos="1725"/>
        </w:tabs>
        <w:spacing w:line="276" w:lineRule="auto"/>
      </w:pPr>
      <w:r w:rsidRPr="009B02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9B0250">
        <w:rPr>
          <w:rFonts w:ascii="Calibri" w:hAnsi="Calibri" w:cs="Calibri"/>
          <w:color w:val="000000"/>
          <w:sz w:val="22"/>
          <w:szCs w:val="22"/>
        </w:rPr>
        <w:tab/>
      </w:r>
      <w:r w:rsidR="002F373B" w:rsidRPr="009B0250">
        <w:rPr>
          <w:rFonts w:ascii="Calibri" w:hAnsi="Calibri" w:cs="Calibri"/>
          <w:color w:val="000000"/>
          <w:sz w:val="22"/>
          <w:szCs w:val="22"/>
        </w:rPr>
        <w:t>Činitel typu vedení: silové nn vedení</w:t>
      </w:r>
    </w:p>
    <w:p w:rsidR="002F373B" w:rsidRPr="00BC355C" w:rsidRDefault="002F373B" w:rsidP="002F373B">
      <w:pPr>
        <w:pStyle w:val="Nadpis2"/>
        <w:numPr>
          <w:ilvl w:val="1"/>
          <w:numId w:val="2"/>
        </w:numPr>
        <w:spacing w:before="360" w:after="240" w:line="276" w:lineRule="auto"/>
        <w:ind w:left="0" w:right="0" w:firstLine="0"/>
        <w:rPr>
          <w:color w:val="000000"/>
        </w:rPr>
      </w:pPr>
      <w:bookmarkStart w:id="32" w:name="_Toc471807428"/>
      <w:bookmarkStart w:id="33" w:name="_Toc480370429"/>
      <w:bookmarkStart w:id="34" w:name="_Toc70513561"/>
      <w:r>
        <w:rPr>
          <w:color w:val="000000"/>
        </w:rPr>
        <w:t xml:space="preserve">2.3 </w:t>
      </w:r>
      <w:r w:rsidRPr="00BC355C">
        <w:rPr>
          <w:color w:val="000000"/>
        </w:rPr>
        <w:t>Zařízení, připojená k vedení</w:t>
      </w:r>
      <w:bookmarkEnd w:id="32"/>
      <w:bookmarkEnd w:id="33"/>
      <w:bookmarkEnd w:id="34"/>
      <w:r w:rsidRPr="00BC355C">
        <w:rPr>
          <w:color w:val="000000"/>
        </w:rPr>
        <w:t xml:space="preserve"> 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551"/>
          <w:tab w:val="left" w:pos="2580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4915B0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>Zařízení nn</w:t>
      </w:r>
    </w:p>
    <w:p w:rsidR="002F373B" w:rsidRDefault="002F373B" w:rsidP="002F373B">
      <w:pPr>
        <w:numPr>
          <w:ilvl w:val="1"/>
          <w:numId w:val="8"/>
        </w:numPr>
        <w:shd w:val="clear" w:color="auto" w:fill="FFFFFF"/>
        <w:tabs>
          <w:tab w:val="clear" w:pos="1440"/>
          <w:tab w:val="right" w:pos="567"/>
          <w:tab w:val="num" w:pos="1418"/>
          <w:tab w:val="left" w:pos="1470"/>
          <w:tab w:val="left" w:pos="1725"/>
          <w:tab w:val="right" w:pos="2608"/>
          <w:tab w:val="left" w:pos="5385"/>
        </w:tabs>
        <w:spacing w:line="276" w:lineRule="auto"/>
        <w:ind w:left="1434" w:hanging="357"/>
        <w:rPr>
          <w:rFonts w:ascii="Calibri" w:hAnsi="Calibri" w:cs="Calibri"/>
          <w:color w:val="000000"/>
          <w:sz w:val="22"/>
          <w:szCs w:val="22"/>
        </w:rPr>
      </w:pPr>
      <w:r>
        <w:tab/>
      </w:r>
      <w:r w:rsidRPr="004915B0">
        <w:rPr>
          <w:rFonts w:ascii="Calibri" w:hAnsi="Calibri" w:cs="Calibri"/>
          <w:color w:val="000000"/>
          <w:sz w:val="22"/>
          <w:szCs w:val="22"/>
        </w:rPr>
        <w:t>Impulzní výdržné napětí chráněného systému U</w:t>
      </w:r>
      <w:r w:rsidRPr="004915B0">
        <w:rPr>
          <w:rFonts w:ascii="Calibri" w:hAnsi="Calibri" w:cs="Calibri"/>
          <w:color w:val="000000"/>
          <w:sz w:val="22"/>
          <w:szCs w:val="22"/>
          <w:vertAlign w:val="subscript"/>
        </w:rPr>
        <w:t>W</w:t>
      </w:r>
      <w:r w:rsidRPr="004915B0">
        <w:rPr>
          <w:rFonts w:ascii="Calibri" w:hAnsi="Calibri" w:cs="Calibri"/>
          <w:color w:val="000000"/>
          <w:sz w:val="22"/>
          <w:szCs w:val="22"/>
        </w:rPr>
        <w:t xml:space="preserve">= </w:t>
      </w:r>
      <w:r>
        <w:rPr>
          <w:rFonts w:ascii="Calibri" w:hAnsi="Calibri" w:cs="Calibri"/>
          <w:color w:val="000000"/>
          <w:sz w:val="22"/>
          <w:szCs w:val="22"/>
        </w:rPr>
        <w:t>1</w:t>
      </w:r>
      <w:r w:rsidRPr="004915B0">
        <w:rPr>
          <w:rFonts w:ascii="Calibri" w:hAnsi="Calibri" w:cs="Calibri"/>
          <w:color w:val="000000"/>
          <w:sz w:val="22"/>
          <w:szCs w:val="22"/>
        </w:rPr>
        <w:t xml:space="preserve"> kV</w:t>
      </w:r>
    </w:p>
    <w:p w:rsidR="002F373B" w:rsidRDefault="002F373B" w:rsidP="002F373B">
      <w:pPr>
        <w:numPr>
          <w:ilvl w:val="1"/>
          <w:numId w:val="8"/>
        </w:numPr>
        <w:shd w:val="clear" w:color="auto" w:fill="FFFFFF"/>
        <w:tabs>
          <w:tab w:val="clear" w:pos="1440"/>
          <w:tab w:val="right" w:pos="567"/>
          <w:tab w:val="num" w:pos="1418"/>
          <w:tab w:val="left" w:pos="1470"/>
          <w:tab w:val="left" w:pos="1725"/>
          <w:tab w:val="right" w:pos="2608"/>
          <w:tab w:val="left" w:pos="5385"/>
        </w:tabs>
        <w:spacing w:line="276" w:lineRule="auto"/>
        <w:ind w:left="1434" w:hanging="357"/>
        <w:rPr>
          <w:rFonts w:ascii="Calibri" w:hAnsi="Calibri" w:cs="Calibri"/>
          <w:color w:val="000000"/>
          <w:sz w:val="22"/>
          <w:szCs w:val="22"/>
        </w:rPr>
      </w:pPr>
      <w:r w:rsidRPr="004915B0">
        <w:rPr>
          <w:rFonts w:ascii="Calibri" w:hAnsi="Calibri" w:cs="Calibri"/>
          <w:color w:val="000000"/>
          <w:sz w:val="22"/>
          <w:szCs w:val="22"/>
        </w:rPr>
        <w:tab/>
        <w:t xml:space="preserve">Použité vnitřní vedení: nestíněný kabel </w:t>
      </w:r>
    </w:p>
    <w:p w:rsidR="002F373B" w:rsidRDefault="002F373B" w:rsidP="002F373B">
      <w:pPr>
        <w:numPr>
          <w:ilvl w:val="1"/>
          <w:numId w:val="8"/>
        </w:numPr>
        <w:shd w:val="clear" w:color="auto" w:fill="FFFFFF"/>
        <w:tabs>
          <w:tab w:val="clear" w:pos="1440"/>
          <w:tab w:val="right" w:pos="567"/>
          <w:tab w:val="num" w:pos="1418"/>
          <w:tab w:val="left" w:pos="1470"/>
          <w:tab w:val="left" w:pos="1725"/>
          <w:tab w:val="right" w:pos="2608"/>
          <w:tab w:val="left" w:pos="5385"/>
        </w:tabs>
        <w:spacing w:line="276" w:lineRule="auto"/>
        <w:ind w:left="1434" w:hanging="357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žádné opatření při trasování, pro vyloučení velkých smyček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  <w:tab w:val="left" w:pos="5385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D84C31">
        <w:rPr>
          <w:rFonts w:ascii="Calibri" w:hAnsi="Calibri" w:cs="Calibri"/>
          <w:color w:val="000000"/>
          <w:sz w:val="22"/>
          <w:szCs w:val="22"/>
        </w:rPr>
        <w:tab/>
      </w:r>
      <w:r w:rsidR="009B0250">
        <w:rPr>
          <w:rFonts w:ascii="Calibri" w:hAnsi="Calibri" w:cs="Calibri"/>
          <w:color w:val="000000"/>
          <w:sz w:val="22"/>
          <w:szCs w:val="22"/>
        </w:rPr>
        <w:t>Bude</w:t>
      </w:r>
      <w:r w:rsidRPr="00D84C31">
        <w:rPr>
          <w:rFonts w:ascii="Calibri" w:hAnsi="Calibri" w:cs="Calibri"/>
          <w:color w:val="000000"/>
          <w:sz w:val="22"/>
          <w:szCs w:val="22"/>
        </w:rPr>
        <w:t xml:space="preserve"> použita koordinovaná ochrana</w:t>
      </w:r>
      <w:r w:rsidR="009B0250">
        <w:rPr>
          <w:rFonts w:ascii="Calibri" w:hAnsi="Calibri" w:cs="Calibri"/>
          <w:color w:val="000000"/>
          <w:sz w:val="22"/>
          <w:szCs w:val="22"/>
        </w:rPr>
        <w:t xml:space="preserve"> LPL III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  <w:tab w:val="left" w:pos="5385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D84C31">
        <w:rPr>
          <w:rFonts w:ascii="Calibri" w:hAnsi="Calibri" w:cs="Calibri"/>
          <w:color w:val="000000"/>
          <w:sz w:val="22"/>
          <w:szCs w:val="22"/>
        </w:rPr>
        <w:tab/>
        <w:t>Vnitřní systémy nevyhovují odolností a hladinou výdržných napětí uvedenou v</w:t>
      </w:r>
    </w:p>
    <w:p w:rsidR="002F373B" w:rsidRPr="008E584D" w:rsidRDefault="002F373B" w:rsidP="009B0250">
      <w:pPr>
        <w:shd w:val="clear" w:color="auto" w:fill="FFFFFF"/>
        <w:tabs>
          <w:tab w:val="right" w:pos="567"/>
          <w:tab w:val="left" w:pos="1470"/>
          <w:tab w:val="left" w:pos="1725"/>
          <w:tab w:val="right" w:pos="2608"/>
          <w:tab w:val="left" w:pos="5385"/>
        </w:tabs>
        <w:spacing w:line="276" w:lineRule="auto"/>
        <w:ind w:left="72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915B0">
        <w:rPr>
          <w:rFonts w:ascii="Calibri" w:hAnsi="Calibri" w:cs="Calibri"/>
          <w:color w:val="000000"/>
          <w:sz w:val="22"/>
          <w:szCs w:val="22"/>
        </w:rPr>
        <w:t>příslušných předmětových normách</w:t>
      </w:r>
      <w:r w:rsidRPr="008E584D">
        <w:rPr>
          <w:rFonts w:ascii="Calibri" w:hAnsi="Calibri" w:cs="Calibri"/>
          <w:color w:val="000000"/>
          <w:sz w:val="22"/>
          <w:szCs w:val="22"/>
        </w:rPr>
        <w:tab/>
      </w:r>
      <w:r w:rsidRPr="008E584D">
        <w:rPr>
          <w:rFonts w:ascii="Calibri" w:hAnsi="Calibri" w:cs="Calibri"/>
          <w:color w:val="000000"/>
          <w:sz w:val="22"/>
          <w:szCs w:val="22"/>
        </w:rPr>
        <w:tab/>
      </w:r>
    </w:p>
    <w:p w:rsidR="002F373B" w:rsidRDefault="002F373B" w:rsidP="002F373B">
      <w:pPr>
        <w:ind w:right="281"/>
        <w:rPr>
          <w:rFonts w:asciiTheme="minorHAnsi" w:hAnsiTheme="minorHAnsi"/>
          <w:bCs/>
          <w:sz w:val="28"/>
          <w:szCs w:val="28"/>
        </w:rPr>
      </w:pPr>
    </w:p>
    <w:p w:rsidR="002F373B" w:rsidRDefault="002F373B" w:rsidP="002F373B">
      <w:pPr>
        <w:ind w:right="281"/>
        <w:rPr>
          <w:rFonts w:asciiTheme="minorHAnsi" w:hAnsiTheme="minorHAnsi"/>
          <w:bCs/>
          <w:sz w:val="28"/>
          <w:szCs w:val="28"/>
        </w:rPr>
      </w:pPr>
    </w:p>
    <w:p w:rsidR="002F373B" w:rsidRDefault="002F373B" w:rsidP="002F373B">
      <w:pPr>
        <w:ind w:right="281"/>
        <w:rPr>
          <w:rFonts w:asciiTheme="minorHAnsi" w:hAnsiTheme="minorHAnsi"/>
          <w:bCs/>
          <w:sz w:val="28"/>
          <w:szCs w:val="28"/>
        </w:rPr>
      </w:pPr>
    </w:p>
    <w:p w:rsidR="002F373B" w:rsidRPr="00BC355C" w:rsidRDefault="002F373B" w:rsidP="002F373B">
      <w:pPr>
        <w:pStyle w:val="Nadpis1"/>
        <w:numPr>
          <w:ilvl w:val="0"/>
          <w:numId w:val="2"/>
        </w:numPr>
        <w:spacing w:before="480" w:after="360" w:line="276" w:lineRule="auto"/>
        <w:ind w:left="0" w:right="0" w:firstLine="0"/>
      </w:pPr>
      <w:bookmarkStart w:id="35" w:name="_Toc471807429"/>
      <w:bookmarkStart w:id="36" w:name="_Toc480370430"/>
      <w:bookmarkStart w:id="37" w:name="_Toc70513562"/>
      <w:r>
        <w:lastRenderedPageBreak/>
        <w:t>3. Zóny</w:t>
      </w:r>
      <w:bookmarkEnd w:id="35"/>
      <w:bookmarkEnd w:id="36"/>
      <w:bookmarkEnd w:id="37"/>
    </w:p>
    <w:p w:rsidR="002F373B" w:rsidRDefault="002F373B" w:rsidP="002F373B">
      <w:pPr>
        <w:pStyle w:val="Nadpis2"/>
        <w:numPr>
          <w:ilvl w:val="1"/>
          <w:numId w:val="2"/>
        </w:numPr>
        <w:spacing w:before="360" w:after="240" w:line="276" w:lineRule="auto"/>
        <w:ind w:left="0" w:right="0" w:firstLine="0"/>
        <w:rPr>
          <w:color w:val="000000"/>
        </w:rPr>
      </w:pPr>
      <w:bookmarkStart w:id="38" w:name="__RefHeading__29_1274308522"/>
      <w:bookmarkStart w:id="39" w:name="_Toc471807430"/>
      <w:bookmarkStart w:id="40" w:name="_Toc480370431"/>
      <w:bookmarkStart w:id="41" w:name="_Toc70513563"/>
      <w:bookmarkEnd w:id="38"/>
      <w:r>
        <w:rPr>
          <w:color w:val="000000"/>
        </w:rPr>
        <w:t>3.1 Vnitřní prostor</w:t>
      </w:r>
      <w:bookmarkEnd w:id="39"/>
      <w:bookmarkEnd w:id="40"/>
      <w:bookmarkEnd w:id="41"/>
    </w:p>
    <w:p w:rsidR="002F373B" w:rsidRDefault="002F373B" w:rsidP="002F373B">
      <w:pPr>
        <w:spacing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Zóna se nachází uvnitř stavby a její nadřazenou zónou je zóna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Venkovní prostor. </w:t>
      </w:r>
    </w:p>
    <w:p w:rsidR="002F373B" w:rsidRPr="00DA0FF7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V zóně jsou umístěna zařízení nn.</w:t>
      </w:r>
    </w:p>
    <w:p w:rsidR="002F373B" w:rsidRPr="00BC355C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BC355C">
        <w:rPr>
          <w:rFonts w:ascii="Calibri" w:hAnsi="Calibri" w:cs="Calibri"/>
          <w:color w:val="000000"/>
          <w:sz w:val="22"/>
          <w:szCs w:val="22"/>
          <w:u w:val="single"/>
        </w:rPr>
        <w:t>Vnitřní systémy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tab/>
      </w:r>
      <w:r>
        <w:rPr>
          <w:rFonts w:ascii="Calibri" w:hAnsi="Calibri" w:cs="Calibri"/>
          <w:color w:val="000000"/>
          <w:sz w:val="22"/>
          <w:szCs w:val="22"/>
        </w:rPr>
        <w:t>Není provedena mřížová soustava pospojování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Není použito souvislé kovové stínění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Typ povrchu půdy nebo podlahy: keramická dlažba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 xml:space="preserve">Riziko požáru: </w:t>
      </w:r>
      <w:r w:rsidR="009B0250">
        <w:rPr>
          <w:rFonts w:ascii="Calibri" w:hAnsi="Calibri" w:cs="Calibri"/>
          <w:color w:val="000000"/>
          <w:sz w:val="22"/>
          <w:szCs w:val="22"/>
        </w:rPr>
        <w:t>obvyklé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Není použito žádné opatření ke zmenšení následků požáru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Nízká úroveň paniky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  <w:t>Nejsou použita žádná ochranná opatření proti krokovým a dotykovým napětím</w:t>
      </w:r>
    </w:p>
    <w:p w:rsidR="002F373B" w:rsidRPr="00BC355C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BC355C">
        <w:rPr>
          <w:rFonts w:ascii="Calibri" w:hAnsi="Calibri" w:cs="Calibri"/>
          <w:color w:val="000000"/>
          <w:sz w:val="22"/>
          <w:szCs w:val="22"/>
          <w:u w:val="single"/>
        </w:rPr>
        <w:t>Ztráta lidského života (L1)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>Úraz dotykovým a krokovým napětím (D1)</w:t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T</w:t>
      </w:r>
      <w:r>
        <w:rPr>
          <w:rFonts w:ascii="Calibri" w:hAnsi="Calibri" w:cs="Calibri"/>
          <w:color w:val="000000"/>
          <w:sz w:val="22"/>
          <w:szCs w:val="22"/>
        </w:rPr>
        <w:t xml:space="preserve"> = 0,01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Hmotná škoda (D2)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F</w:t>
      </w:r>
      <w:r>
        <w:rPr>
          <w:rFonts w:ascii="Calibri" w:hAnsi="Calibri" w:cs="Calibri"/>
          <w:color w:val="000000"/>
          <w:sz w:val="22"/>
          <w:szCs w:val="22"/>
        </w:rPr>
        <w:t xml:space="preserve"> = 0,1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  <w:t>Porucha vnitřních systémů (D3)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O</w:t>
      </w:r>
      <w:r>
        <w:rPr>
          <w:rFonts w:ascii="Calibri" w:hAnsi="Calibri" w:cs="Calibri"/>
          <w:color w:val="000000"/>
          <w:sz w:val="22"/>
          <w:szCs w:val="22"/>
        </w:rPr>
        <w:t xml:space="preserve"> = 0 </w:t>
      </w:r>
    </w:p>
    <w:p w:rsidR="002F373B" w:rsidRPr="00BC355C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BC355C">
        <w:rPr>
          <w:rFonts w:ascii="Calibri" w:hAnsi="Calibri" w:cs="Calibri"/>
          <w:color w:val="000000"/>
          <w:sz w:val="22"/>
          <w:szCs w:val="22"/>
          <w:u w:val="single"/>
        </w:rPr>
        <w:t>Nepřijatelná ztráta veřejné služby (L2)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Hmotná škoda (D2)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F</w:t>
      </w:r>
      <w:r>
        <w:rPr>
          <w:rFonts w:ascii="Calibri" w:hAnsi="Calibri" w:cs="Calibri"/>
          <w:color w:val="000000"/>
          <w:sz w:val="22"/>
          <w:szCs w:val="22"/>
        </w:rPr>
        <w:t xml:space="preserve"> = 0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  <w:t>Porucha vnitřních systémů (D3)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O</w:t>
      </w:r>
      <w:r>
        <w:rPr>
          <w:rFonts w:ascii="Calibri" w:hAnsi="Calibri" w:cs="Calibri"/>
          <w:color w:val="000000"/>
          <w:sz w:val="22"/>
          <w:szCs w:val="22"/>
        </w:rPr>
        <w:t xml:space="preserve"> = 0</w:t>
      </w:r>
    </w:p>
    <w:p w:rsidR="002F373B" w:rsidRPr="00BC355C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BC355C">
        <w:rPr>
          <w:rFonts w:ascii="Calibri" w:hAnsi="Calibri" w:cs="Calibri"/>
          <w:color w:val="000000"/>
          <w:sz w:val="22"/>
          <w:szCs w:val="22"/>
          <w:u w:val="single"/>
        </w:rPr>
        <w:t>Ztráta nenahraditelného kulturního dědictví (L3)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  <w:t>Hmotná škoda (D2)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F</w:t>
      </w:r>
      <w:r>
        <w:rPr>
          <w:rFonts w:ascii="Calibri" w:hAnsi="Calibri" w:cs="Calibri"/>
          <w:color w:val="000000"/>
          <w:sz w:val="22"/>
          <w:szCs w:val="22"/>
        </w:rPr>
        <w:t xml:space="preserve"> = 0  (ztráta není uvažována)</w:t>
      </w:r>
    </w:p>
    <w:p w:rsidR="002F373B" w:rsidRPr="00BC355C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BC355C">
        <w:rPr>
          <w:rFonts w:ascii="Calibri" w:hAnsi="Calibri" w:cs="Calibri"/>
          <w:color w:val="000000"/>
          <w:sz w:val="22"/>
          <w:szCs w:val="22"/>
          <w:u w:val="single"/>
        </w:rPr>
        <w:t>Ekonomická ztráta (L4)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Úraz dotykovým a krokovým napětím (D1)</w:t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T</w:t>
      </w:r>
      <w:r>
        <w:rPr>
          <w:rFonts w:ascii="Calibri" w:hAnsi="Calibri" w:cs="Calibri"/>
          <w:color w:val="000000"/>
          <w:sz w:val="22"/>
          <w:szCs w:val="22"/>
        </w:rPr>
        <w:t xml:space="preserve"> = 0,01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Hmotná škoda (D2)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 xml:space="preserve">F </w:t>
      </w:r>
      <w:r>
        <w:rPr>
          <w:rFonts w:ascii="Calibri" w:hAnsi="Calibri" w:cs="Calibri"/>
          <w:color w:val="000000"/>
          <w:sz w:val="22"/>
          <w:szCs w:val="22"/>
        </w:rPr>
        <w:t xml:space="preserve"> = 0,</w:t>
      </w:r>
      <w:r w:rsidR="009B0250">
        <w:rPr>
          <w:rFonts w:ascii="Calibri" w:hAnsi="Calibri" w:cs="Calibri"/>
          <w:color w:val="000000"/>
          <w:sz w:val="22"/>
          <w:szCs w:val="22"/>
        </w:rPr>
        <w:t>2</w:t>
      </w:r>
    </w:p>
    <w:p w:rsidR="002F373B" w:rsidRPr="00004834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  <w:t>Porucha vnitřních systémů (D3)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 xml:space="preserve">O  </w:t>
      </w:r>
      <w:r>
        <w:rPr>
          <w:rFonts w:ascii="Calibri" w:hAnsi="Calibri" w:cs="Calibri"/>
          <w:color w:val="000000"/>
          <w:sz w:val="22"/>
          <w:szCs w:val="22"/>
        </w:rPr>
        <w:t>= 0,001</w:t>
      </w:r>
    </w:p>
    <w:p w:rsidR="002F373B" w:rsidRPr="00BC355C" w:rsidRDefault="002F373B" w:rsidP="002F373B">
      <w:pPr>
        <w:spacing w:before="120" w:after="120"/>
        <w:rPr>
          <w:rFonts w:ascii="Calibri" w:hAnsi="Calibri" w:cs="Calibri"/>
          <w:color w:val="000000"/>
          <w:sz w:val="22"/>
          <w:szCs w:val="22"/>
          <w:u w:val="single"/>
        </w:rPr>
      </w:pPr>
      <w:r w:rsidRPr="00BC355C">
        <w:rPr>
          <w:rFonts w:ascii="Calibri" w:hAnsi="Calibri" w:cs="Calibri"/>
          <w:color w:val="000000"/>
          <w:sz w:val="22"/>
          <w:szCs w:val="22"/>
          <w:u w:val="single"/>
        </w:rPr>
        <w:t>Součásti rizika  (hodnoty 10</w:t>
      </w:r>
      <w:r w:rsidRPr="00BE0812">
        <w:rPr>
          <w:rFonts w:ascii="Calibri" w:hAnsi="Calibri" w:cs="Calibri"/>
          <w:color w:val="000000"/>
          <w:sz w:val="22"/>
          <w:szCs w:val="22"/>
          <w:u w:val="single"/>
          <w:vertAlign w:val="superscript"/>
        </w:rPr>
        <w:t>-5</w:t>
      </w:r>
      <w:r w:rsidRPr="00BC355C">
        <w:rPr>
          <w:rFonts w:ascii="Calibri" w:hAnsi="Calibri" w:cs="Calibri"/>
          <w:color w:val="000000"/>
          <w:sz w:val="22"/>
          <w:szCs w:val="22"/>
          <w:u w:val="single"/>
        </w:rPr>
        <w:t>)</w:t>
      </w:r>
    </w:p>
    <w:tbl>
      <w:tblPr>
        <w:tblW w:w="9190" w:type="dxa"/>
        <w:tblInd w:w="55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CellMar>
          <w:top w:w="55" w:type="dxa"/>
          <w:left w:w="40" w:type="dxa"/>
          <w:bottom w:w="55" w:type="dxa"/>
          <w:right w:w="55" w:type="dxa"/>
        </w:tblCellMar>
        <w:tblLook w:val="0000"/>
      </w:tblPr>
      <w:tblGrid>
        <w:gridCol w:w="818"/>
        <w:gridCol w:w="819"/>
        <w:gridCol w:w="818"/>
        <w:gridCol w:w="819"/>
        <w:gridCol w:w="819"/>
        <w:gridCol w:w="818"/>
        <w:gridCol w:w="819"/>
        <w:gridCol w:w="819"/>
        <w:gridCol w:w="818"/>
        <w:gridCol w:w="1823"/>
      </w:tblGrid>
      <w:tr w:rsidR="002F373B" w:rsidTr="0042503B">
        <w:trPr>
          <w:trHeight w:val="113"/>
        </w:trPr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pStyle w:val="Obsahtabulky"/>
              <w:snapToGrid w:val="0"/>
              <w:spacing w:line="276" w:lineRule="auto"/>
            </w:pPr>
          </w:p>
        </w:tc>
        <w:tc>
          <w:tcPr>
            <w:tcW w:w="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  <w:tcMar>
              <w:left w:w="54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B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C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U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V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W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Z</w:t>
            </w: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Celkové riziko</w:t>
            </w:r>
          </w:p>
        </w:tc>
      </w:tr>
      <w:tr w:rsidR="002F373B" w:rsidTr="0042503B">
        <w:trPr>
          <w:trHeight w:val="113"/>
        </w:trPr>
        <w:tc>
          <w:tcPr>
            <w:tcW w:w="81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819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9B0250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  <w:r w:rsidR="000259C5">
              <w:rPr>
                <w:rFonts w:ascii="Calibri" w:hAnsi="Calibri" w:cs="Calibri"/>
              </w:rPr>
              <w:t>,001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  <w:r w:rsidR="009B0250">
              <w:rPr>
                <w:rFonts w:ascii="Calibri" w:hAnsi="Calibri" w:cs="Calibri"/>
              </w:rPr>
              <w:t>,0034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9B0250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</w:t>
            </w:r>
            <w:r w:rsidR="009B0250">
              <w:rPr>
                <w:rFonts w:ascii="Calibri" w:hAnsi="Calibri" w:cs="Calibri"/>
              </w:rPr>
              <w:t>682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182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0259C5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</w:t>
            </w:r>
            <w:r w:rsidR="009B0250">
              <w:rPr>
                <w:rFonts w:ascii="Calibri" w:hAnsi="Calibri" w:cs="Calibri"/>
                <w:b/>
                <w:bCs/>
              </w:rPr>
              <w:t>68</w:t>
            </w:r>
            <w:r w:rsidR="000259C5">
              <w:rPr>
                <w:rFonts w:ascii="Calibri" w:hAnsi="Calibri" w:cs="Calibri"/>
                <w:b/>
                <w:bCs/>
              </w:rPr>
              <w:t>64</w:t>
            </w:r>
          </w:p>
        </w:tc>
      </w:tr>
      <w:tr w:rsidR="002F373B" w:rsidTr="0042503B">
        <w:trPr>
          <w:trHeight w:val="113"/>
        </w:trPr>
        <w:tc>
          <w:tcPr>
            <w:tcW w:w="81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819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182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2F373B" w:rsidTr="0042503B">
        <w:trPr>
          <w:trHeight w:val="113"/>
        </w:trPr>
        <w:tc>
          <w:tcPr>
            <w:tcW w:w="818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819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182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2F373B" w:rsidTr="0042503B">
        <w:trPr>
          <w:trHeight w:val="113"/>
        </w:trPr>
        <w:tc>
          <w:tcPr>
            <w:tcW w:w="818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819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0259C5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  <w:r w:rsidR="009B0250">
              <w:rPr>
                <w:rFonts w:ascii="Calibri" w:hAnsi="Calibri" w:cs="Calibri"/>
              </w:rPr>
              <w:t>0</w:t>
            </w:r>
            <w:r w:rsidR="000259C5">
              <w:rPr>
                <w:rFonts w:ascii="Calibri" w:hAnsi="Calibri" w:cs="Calibri"/>
              </w:rPr>
              <w:t>1</w:t>
            </w:r>
          </w:p>
        </w:tc>
        <w:tc>
          <w:tcPr>
            <w:tcW w:w="819" w:type="dxa"/>
            <w:tcBorders>
              <w:left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0259C5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</w:t>
            </w:r>
            <w:r w:rsidR="009B0250">
              <w:rPr>
                <w:rFonts w:ascii="Calibri" w:hAnsi="Calibri" w:cs="Calibri"/>
              </w:rPr>
              <w:t>0</w:t>
            </w:r>
            <w:r w:rsidR="000259C5">
              <w:rPr>
                <w:rFonts w:ascii="Calibri" w:hAnsi="Calibri" w:cs="Calibri"/>
              </w:rPr>
              <w:t>246</w:t>
            </w:r>
          </w:p>
        </w:tc>
        <w:tc>
          <w:tcPr>
            <w:tcW w:w="819" w:type="dxa"/>
            <w:tcBorders>
              <w:left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0259C5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14,816</w:t>
            </w:r>
          </w:p>
        </w:tc>
        <w:tc>
          <w:tcPr>
            <w:tcW w:w="818" w:type="dxa"/>
            <w:tcBorders>
              <w:left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  <w:r w:rsidR="009B0250">
              <w:rPr>
                <w:rFonts w:ascii="Calibri" w:hAnsi="Calibri" w:cs="Calibri"/>
              </w:rPr>
              <w:t>,0034</w:t>
            </w:r>
          </w:p>
        </w:tc>
        <w:tc>
          <w:tcPr>
            <w:tcW w:w="819" w:type="dxa"/>
            <w:tcBorders>
              <w:left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9B0250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</w:t>
            </w:r>
            <w:r w:rsidR="009B0250">
              <w:rPr>
                <w:rFonts w:ascii="Calibri" w:hAnsi="Calibri" w:cs="Calibri"/>
              </w:rPr>
              <w:t>682</w:t>
            </w:r>
          </w:p>
        </w:tc>
        <w:tc>
          <w:tcPr>
            <w:tcW w:w="819" w:type="dxa"/>
            <w:tcBorders>
              <w:left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0,341</w:t>
            </w:r>
          </w:p>
        </w:tc>
        <w:tc>
          <w:tcPr>
            <w:tcW w:w="818" w:type="dxa"/>
            <w:tcBorders>
              <w:left w:val="single" w:sz="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F5D87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34,1</w:t>
            </w:r>
          </w:p>
        </w:tc>
        <w:tc>
          <w:tcPr>
            <w:tcW w:w="18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9B0250" w:rsidP="000259C5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49,</w:t>
            </w:r>
            <w:r w:rsidR="000259C5">
              <w:rPr>
                <w:rFonts w:ascii="Calibri" w:hAnsi="Calibri" w:cs="Calibri"/>
                <w:b/>
                <w:bCs/>
              </w:rPr>
              <w:t>9684</w:t>
            </w:r>
          </w:p>
        </w:tc>
      </w:tr>
    </w:tbl>
    <w:p w:rsidR="002F373B" w:rsidRPr="00406BC5" w:rsidRDefault="002F373B" w:rsidP="002F373B">
      <w:pPr>
        <w:pStyle w:val="Nadpis2"/>
        <w:numPr>
          <w:ilvl w:val="1"/>
          <w:numId w:val="2"/>
        </w:numPr>
        <w:spacing w:before="360" w:after="240" w:line="276" w:lineRule="auto"/>
        <w:ind w:left="0" w:right="0" w:firstLine="0"/>
        <w:rPr>
          <w:color w:val="000000"/>
        </w:rPr>
      </w:pPr>
      <w:bookmarkStart w:id="42" w:name="_Toc471807431"/>
      <w:bookmarkStart w:id="43" w:name="_Toc480370432"/>
      <w:bookmarkStart w:id="44" w:name="_Toc70513564"/>
      <w:r>
        <w:rPr>
          <w:color w:val="000000"/>
        </w:rPr>
        <w:lastRenderedPageBreak/>
        <w:t>3</w:t>
      </w:r>
      <w:r w:rsidRPr="00406BC5">
        <w:rPr>
          <w:color w:val="000000"/>
        </w:rPr>
        <w:t>.2 Venkovní prostor</w:t>
      </w:r>
      <w:bookmarkEnd w:id="42"/>
      <w:bookmarkEnd w:id="43"/>
      <w:bookmarkEnd w:id="44"/>
    </w:p>
    <w:p w:rsidR="002F373B" w:rsidRDefault="002F373B" w:rsidP="002F373B">
      <w:pPr>
        <w:spacing w:line="276" w:lineRule="auto"/>
        <w:ind w:right="-57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Zóna se nachází vně stavby a nemá žádnou nadřazenou zónu. </w:t>
      </w:r>
    </w:p>
    <w:p w:rsidR="002F373B" w:rsidRDefault="002F373B" w:rsidP="002F373B">
      <w:pPr>
        <w:spacing w:line="276" w:lineRule="auto"/>
        <w:ind w:right="-57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V zóně nejsou umístěna žádná zařízení.</w:t>
      </w:r>
    </w:p>
    <w:p w:rsidR="002F373B" w:rsidRPr="00BE0812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BE0812">
        <w:rPr>
          <w:rFonts w:ascii="Calibri" w:hAnsi="Calibri" w:cs="Calibri"/>
          <w:color w:val="000000"/>
          <w:sz w:val="22"/>
          <w:szCs w:val="22"/>
          <w:u w:val="single"/>
        </w:rPr>
        <w:t>Vnitřní systémy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Typ povrchu půdy nebo podlahy: zemědělská, betonová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 xml:space="preserve">Riziko požáru: </w:t>
      </w:r>
      <w:r w:rsidR="00C352BA">
        <w:rPr>
          <w:rFonts w:ascii="Calibri" w:hAnsi="Calibri" w:cs="Calibri"/>
          <w:color w:val="000000"/>
          <w:sz w:val="22"/>
          <w:szCs w:val="22"/>
        </w:rPr>
        <w:t>obvyklé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Není použito žádné opatření ke zmenšení následků požáru</w:t>
      </w:r>
    </w:p>
    <w:p w:rsidR="002F373B" w:rsidRPr="00BC355C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Nízká úroveň paniky</w:t>
      </w:r>
    </w:p>
    <w:p w:rsidR="002F373B" w:rsidRPr="00406BC5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406BC5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>Nejsou použita žádná ochranná opatření proti krokovým a dotykovým napětím</w:t>
      </w:r>
    </w:p>
    <w:p w:rsidR="002F373B" w:rsidRPr="00BE0812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BE0812">
        <w:rPr>
          <w:rFonts w:ascii="Calibri" w:hAnsi="Calibri" w:cs="Calibri"/>
          <w:color w:val="000000"/>
          <w:sz w:val="22"/>
          <w:szCs w:val="22"/>
          <w:u w:val="single"/>
        </w:rPr>
        <w:t>Ztráta lidského života (L1)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>Úraz dotykovým a krokovým napětím (D1)</w:t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T</w:t>
      </w:r>
      <w:r>
        <w:rPr>
          <w:rFonts w:ascii="Calibri" w:hAnsi="Calibri" w:cs="Calibri"/>
          <w:color w:val="000000"/>
          <w:sz w:val="22"/>
          <w:szCs w:val="22"/>
        </w:rPr>
        <w:t xml:space="preserve"> = 0,01</w:t>
      </w:r>
    </w:p>
    <w:p w:rsidR="002F373B" w:rsidRPr="00BE0812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BE0812">
        <w:rPr>
          <w:rFonts w:ascii="Calibri" w:hAnsi="Calibri" w:cs="Calibri"/>
          <w:color w:val="000000"/>
          <w:sz w:val="22"/>
          <w:szCs w:val="22"/>
          <w:u w:val="single"/>
        </w:rPr>
        <w:t>Nepřijatelná ztráta veřejné služby (L2)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ab/>
        <w:t>Hmotná škoda (D2)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F</w:t>
      </w:r>
      <w:r>
        <w:rPr>
          <w:rFonts w:ascii="Calibri" w:hAnsi="Calibri" w:cs="Calibri"/>
          <w:color w:val="000000"/>
          <w:sz w:val="22"/>
          <w:szCs w:val="22"/>
        </w:rPr>
        <w:t xml:space="preserve"> = 0 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FF0FF2">
        <w:rPr>
          <w:rFonts w:ascii="Calibri" w:hAnsi="Calibri" w:cs="Calibri"/>
          <w:color w:val="000000"/>
          <w:sz w:val="22"/>
          <w:szCs w:val="22"/>
        </w:rPr>
        <w:tab/>
        <w:t>Porucha vnitřních systémů (D3)</w:t>
      </w:r>
      <w:r w:rsidRPr="00FF0FF2">
        <w:rPr>
          <w:rFonts w:ascii="Calibri" w:hAnsi="Calibri" w:cs="Calibri"/>
          <w:color w:val="000000"/>
          <w:sz w:val="22"/>
          <w:szCs w:val="22"/>
        </w:rPr>
        <w:tab/>
      </w:r>
      <w:r w:rsidRPr="00FF0FF2">
        <w:rPr>
          <w:rFonts w:ascii="Calibri" w:hAnsi="Calibri" w:cs="Calibri"/>
          <w:color w:val="000000"/>
          <w:sz w:val="22"/>
          <w:szCs w:val="22"/>
        </w:rPr>
        <w:tab/>
      </w:r>
      <w:r w:rsidRPr="00FF0FF2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O</w:t>
      </w:r>
      <w:r>
        <w:rPr>
          <w:rFonts w:ascii="Calibri" w:hAnsi="Calibri" w:cs="Calibri"/>
          <w:color w:val="000000"/>
          <w:sz w:val="22"/>
          <w:szCs w:val="22"/>
        </w:rPr>
        <w:t xml:space="preserve"> = 0 </w:t>
      </w:r>
    </w:p>
    <w:p w:rsidR="002F373B" w:rsidRPr="00BE0812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BE0812">
        <w:rPr>
          <w:rFonts w:ascii="Calibri" w:hAnsi="Calibri" w:cs="Calibri"/>
          <w:color w:val="000000"/>
          <w:sz w:val="22"/>
          <w:szCs w:val="22"/>
          <w:u w:val="single"/>
        </w:rPr>
        <w:t>Ztráta nenahraditelného kulturního dědictví (L3)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  <w:t>Hmotná škoda (D2)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>F</w:t>
      </w:r>
      <w:r>
        <w:rPr>
          <w:rFonts w:ascii="Calibri" w:hAnsi="Calibri" w:cs="Calibri"/>
          <w:color w:val="000000"/>
          <w:sz w:val="22"/>
          <w:szCs w:val="22"/>
        </w:rPr>
        <w:t xml:space="preserve"> = 0  (ztráta není uvažována)</w:t>
      </w:r>
    </w:p>
    <w:p w:rsidR="002F373B" w:rsidRPr="00BE0812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BE0812">
        <w:rPr>
          <w:rFonts w:ascii="Calibri" w:hAnsi="Calibri" w:cs="Calibri"/>
          <w:color w:val="000000"/>
          <w:sz w:val="22"/>
          <w:szCs w:val="22"/>
          <w:u w:val="single"/>
        </w:rPr>
        <w:t>Ekonomická ztráta (L4)</w:t>
      </w:r>
    </w:p>
    <w:p w:rsidR="002F373B" w:rsidRPr="00406BC5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 w:rsidRPr="00406BC5">
        <w:rPr>
          <w:rFonts w:ascii="Calibri" w:hAnsi="Calibri" w:cs="Calibri"/>
          <w:color w:val="000000"/>
          <w:sz w:val="22"/>
          <w:szCs w:val="22"/>
        </w:rPr>
        <w:tab/>
        <w:t>Úraz dotykovým a krokovým napětím (D1)</w:t>
      </w:r>
      <w:r w:rsidRPr="00406BC5">
        <w:rPr>
          <w:rFonts w:ascii="Calibri" w:hAnsi="Calibri" w:cs="Calibri"/>
          <w:color w:val="000000"/>
          <w:sz w:val="22"/>
          <w:szCs w:val="22"/>
        </w:rPr>
        <w:tab/>
        <w:t>L</w:t>
      </w:r>
      <w:r w:rsidRPr="00406BC5">
        <w:rPr>
          <w:rFonts w:ascii="Calibri" w:hAnsi="Calibri" w:cs="Calibri"/>
          <w:color w:val="000000"/>
          <w:sz w:val="22"/>
          <w:szCs w:val="22"/>
          <w:vertAlign w:val="subscript"/>
        </w:rPr>
        <w:t>T</w:t>
      </w:r>
      <w:r w:rsidRPr="00406BC5">
        <w:rPr>
          <w:rFonts w:ascii="Calibri" w:hAnsi="Calibri" w:cs="Calibri"/>
          <w:color w:val="000000"/>
          <w:sz w:val="22"/>
          <w:szCs w:val="22"/>
        </w:rPr>
        <w:t xml:space="preserve"> = 0,01</w:t>
      </w:r>
    </w:p>
    <w:p w:rsidR="002F373B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</w:pPr>
      <w:r w:rsidRPr="00406BC5">
        <w:rPr>
          <w:rFonts w:ascii="Calibri" w:hAnsi="Calibri" w:cs="Calibri"/>
          <w:color w:val="000000"/>
          <w:sz w:val="22"/>
          <w:szCs w:val="22"/>
        </w:rPr>
        <w:tab/>
        <w:t>Hmotná škoda (D2)</w:t>
      </w:r>
      <w:r w:rsidRPr="00406BC5">
        <w:rPr>
          <w:rFonts w:ascii="Calibri" w:hAnsi="Calibri" w:cs="Calibri"/>
          <w:color w:val="000000"/>
          <w:sz w:val="22"/>
          <w:szCs w:val="22"/>
        </w:rPr>
        <w:tab/>
      </w:r>
      <w:r w:rsidRPr="00406BC5">
        <w:rPr>
          <w:rFonts w:ascii="Calibri" w:hAnsi="Calibri" w:cs="Calibri"/>
          <w:color w:val="000000"/>
          <w:sz w:val="22"/>
          <w:szCs w:val="22"/>
        </w:rPr>
        <w:tab/>
      </w:r>
      <w:r w:rsidRPr="00406BC5">
        <w:rPr>
          <w:rFonts w:ascii="Calibri" w:hAnsi="Calibri" w:cs="Calibri"/>
          <w:color w:val="000000"/>
          <w:sz w:val="22"/>
          <w:szCs w:val="22"/>
        </w:rPr>
        <w:tab/>
      </w:r>
      <w:r w:rsidRPr="00406BC5">
        <w:rPr>
          <w:rFonts w:ascii="Calibri" w:hAnsi="Calibri" w:cs="Calibri"/>
          <w:color w:val="000000"/>
          <w:sz w:val="22"/>
          <w:szCs w:val="22"/>
        </w:rPr>
        <w:tab/>
      </w:r>
      <w:r w:rsidRPr="00406BC5">
        <w:rPr>
          <w:rFonts w:ascii="Calibri" w:hAnsi="Calibri" w:cs="Calibri"/>
          <w:color w:val="000000"/>
          <w:sz w:val="22"/>
          <w:szCs w:val="22"/>
        </w:rPr>
        <w:tab/>
        <w:t>L</w:t>
      </w:r>
      <w:r w:rsidRPr="00406BC5">
        <w:rPr>
          <w:rFonts w:ascii="Calibri" w:hAnsi="Calibri" w:cs="Calibri"/>
          <w:color w:val="000000"/>
          <w:sz w:val="22"/>
          <w:szCs w:val="22"/>
          <w:vertAlign w:val="subscript"/>
        </w:rPr>
        <w:t xml:space="preserve">F </w:t>
      </w:r>
      <w:r w:rsidRPr="00406BC5">
        <w:rPr>
          <w:rFonts w:ascii="Calibri" w:hAnsi="Calibri" w:cs="Calibri"/>
          <w:color w:val="000000"/>
          <w:sz w:val="22"/>
          <w:szCs w:val="22"/>
        </w:rPr>
        <w:t xml:space="preserve"> = 0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C352BA">
        <w:rPr>
          <w:rFonts w:ascii="Calibri" w:hAnsi="Calibri" w:cs="Calibri"/>
          <w:color w:val="000000"/>
          <w:sz w:val="22"/>
          <w:szCs w:val="22"/>
        </w:rPr>
        <w:t>2</w:t>
      </w:r>
    </w:p>
    <w:p w:rsidR="002F373B" w:rsidRPr="00FF0FF2" w:rsidRDefault="002F373B" w:rsidP="002F373B">
      <w:pPr>
        <w:numPr>
          <w:ilvl w:val="0"/>
          <w:numId w:val="8"/>
        </w:numPr>
        <w:shd w:val="clear" w:color="auto" w:fill="FFFFFF"/>
        <w:tabs>
          <w:tab w:val="right" w:pos="567"/>
          <w:tab w:val="left" w:pos="1470"/>
          <w:tab w:val="left" w:pos="1725"/>
          <w:tab w:val="right" w:pos="2608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  <w:t>Porucha vnitřních systémů (D3)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L</w:t>
      </w:r>
      <w:r>
        <w:rPr>
          <w:rFonts w:ascii="Calibri" w:hAnsi="Calibri" w:cs="Calibri"/>
          <w:color w:val="000000"/>
          <w:sz w:val="22"/>
          <w:szCs w:val="22"/>
          <w:vertAlign w:val="subscript"/>
        </w:rPr>
        <w:t xml:space="preserve">O  </w:t>
      </w:r>
      <w:r w:rsidR="00C352BA">
        <w:rPr>
          <w:rFonts w:ascii="Calibri" w:hAnsi="Calibri" w:cs="Calibri"/>
          <w:color w:val="000000"/>
          <w:sz w:val="22"/>
          <w:szCs w:val="22"/>
        </w:rPr>
        <w:t>= 0,00</w:t>
      </w:r>
      <w:r>
        <w:rPr>
          <w:rFonts w:ascii="Calibri" w:hAnsi="Calibri" w:cs="Calibri"/>
          <w:color w:val="000000"/>
          <w:sz w:val="22"/>
          <w:szCs w:val="22"/>
        </w:rPr>
        <w:t>1</w:t>
      </w:r>
    </w:p>
    <w:p w:rsidR="002F373B" w:rsidRPr="00BE0812" w:rsidRDefault="002F373B" w:rsidP="002F373B">
      <w:pPr>
        <w:spacing w:before="12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 w:rsidRPr="00BE0812">
        <w:rPr>
          <w:rFonts w:ascii="Calibri" w:hAnsi="Calibri" w:cs="Calibri"/>
          <w:color w:val="000000"/>
          <w:sz w:val="22"/>
          <w:szCs w:val="22"/>
          <w:u w:val="single"/>
        </w:rPr>
        <w:t>Součásti rizika  (hodnoty 10</w:t>
      </w:r>
      <w:r w:rsidRPr="00BE0812">
        <w:rPr>
          <w:rFonts w:ascii="Calibri" w:hAnsi="Calibri" w:cs="Calibri"/>
          <w:color w:val="000000"/>
          <w:sz w:val="22"/>
          <w:szCs w:val="22"/>
          <w:u w:val="single"/>
          <w:vertAlign w:val="superscript"/>
        </w:rPr>
        <w:t>-5</w:t>
      </w:r>
      <w:r w:rsidRPr="00BE0812">
        <w:rPr>
          <w:rFonts w:ascii="Calibri" w:hAnsi="Calibri" w:cs="Calibri"/>
          <w:color w:val="000000"/>
          <w:sz w:val="22"/>
          <w:szCs w:val="22"/>
          <w:u w:val="single"/>
        </w:rPr>
        <w:t>)</w:t>
      </w:r>
    </w:p>
    <w:tbl>
      <w:tblPr>
        <w:tblW w:w="9190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5" w:type="dxa"/>
          <w:left w:w="40" w:type="dxa"/>
          <w:bottom w:w="55" w:type="dxa"/>
          <w:right w:w="55" w:type="dxa"/>
        </w:tblCellMar>
        <w:tblLook w:val="0000"/>
      </w:tblPr>
      <w:tblGrid>
        <w:gridCol w:w="818"/>
        <w:gridCol w:w="819"/>
        <w:gridCol w:w="818"/>
        <w:gridCol w:w="819"/>
        <w:gridCol w:w="819"/>
        <w:gridCol w:w="818"/>
        <w:gridCol w:w="819"/>
        <w:gridCol w:w="819"/>
        <w:gridCol w:w="818"/>
        <w:gridCol w:w="1823"/>
      </w:tblGrid>
      <w:tr w:rsidR="002F373B" w:rsidTr="0042503B"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pStyle w:val="Obsahtabulky"/>
              <w:snapToGrid w:val="0"/>
              <w:spacing w:line="276" w:lineRule="auto"/>
            </w:pPr>
          </w:p>
        </w:tc>
        <w:tc>
          <w:tcPr>
            <w:tcW w:w="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B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C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U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V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W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Z</w:t>
            </w: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Celkové riziko</w:t>
            </w:r>
          </w:p>
        </w:tc>
      </w:tr>
      <w:tr w:rsidR="002F373B" w:rsidTr="0042503B"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C352BA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C352BA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2F373B" w:rsidTr="0042503B">
        <w:tc>
          <w:tcPr>
            <w:tcW w:w="8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2F373B" w:rsidTr="0042503B">
        <w:tc>
          <w:tcPr>
            <w:tcW w:w="8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2F373B" w:rsidTr="0042503B">
        <w:tc>
          <w:tcPr>
            <w:tcW w:w="81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C352BA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C352BA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</w:t>
            </w:r>
          </w:p>
        </w:tc>
      </w:tr>
    </w:tbl>
    <w:p w:rsidR="002F373B" w:rsidRDefault="002F373B" w:rsidP="002F373B">
      <w:pPr>
        <w:pStyle w:val="Nadpis1"/>
        <w:spacing w:line="276" w:lineRule="auto"/>
        <w:ind w:right="0"/>
        <w:rPr>
          <w:color w:val="auto"/>
          <w:sz w:val="22"/>
          <w:szCs w:val="22"/>
        </w:rPr>
      </w:pPr>
      <w:bookmarkStart w:id="45" w:name="__RefHeading__33_1274308522"/>
      <w:bookmarkEnd w:id="45"/>
    </w:p>
    <w:p w:rsidR="002F373B" w:rsidRPr="00984292" w:rsidRDefault="002F373B" w:rsidP="002F373B"/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2F373B" w:rsidRPr="00BE0812" w:rsidRDefault="002F373B" w:rsidP="002F373B">
      <w:pPr>
        <w:pStyle w:val="Nadpis1"/>
        <w:numPr>
          <w:ilvl w:val="0"/>
          <w:numId w:val="2"/>
        </w:numPr>
        <w:spacing w:before="480" w:after="360" w:line="276" w:lineRule="auto"/>
        <w:ind w:left="0" w:right="0" w:firstLine="0"/>
      </w:pPr>
      <w:bookmarkStart w:id="46" w:name="_Toc471807432"/>
      <w:bookmarkStart w:id="47" w:name="_Toc480370433"/>
      <w:bookmarkStart w:id="48" w:name="_Toc70513565"/>
      <w:r>
        <w:lastRenderedPageBreak/>
        <w:t>4. Celková rizika</w:t>
      </w:r>
      <w:bookmarkEnd w:id="46"/>
      <w:bookmarkEnd w:id="47"/>
      <w:bookmarkEnd w:id="48"/>
    </w:p>
    <w:p w:rsidR="002F373B" w:rsidRPr="00BE0812" w:rsidRDefault="002F373B" w:rsidP="002F373B">
      <w:pPr>
        <w:spacing w:before="240" w:after="120" w:line="276" w:lineRule="auto"/>
        <w:rPr>
          <w:rFonts w:ascii="Calibri" w:hAnsi="Calibri" w:cs="Calibri"/>
          <w:color w:val="000000"/>
          <w:sz w:val="22"/>
          <w:szCs w:val="22"/>
          <w:u w:val="single"/>
        </w:rPr>
      </w:pPr>
      <w:r>
        <w:rPr>
          <w:rFonts w:ascii="Calibri" w:hAnsi="Calibri" w:cs="Calibri"/>
          <w:color w:val="000000"/>
          <w:sz w:val="22"/>
          <w:szCs w:val="22"/>
          <w:u w:val="single"/>
        </w:rPr>
        <w:t>S</w:t>
      </w:r>
      <w:r w:rsidRPr="00BE0812">
        <w:rPr>
          <w:rFonts w:ascii="Calibri" w:hAnsi="Calibri" w:cs="Calibri"/>
          <w:color w:val="000000"/>
          <w:sz w:val="22"/>
          <w:szCs w:val="22"/>
          <w:u w:val="single"/>
        </w:rPr>
        <w:t>oučásti rizika  (hodnoty 10</w:t>
      </w:r>
      <w:r w:rsidRPr="00BE0812">
        <w:rPr>
          <w:rFonts w:ascii="Calibri" w:hAnsi="Calibri" w:cs="Calibri"/>
          <w:color w:val="000000"/>
          <w:sz w:val="22"/>
          <w:szCs w:val="22"/>
          <w:u w:val="single"/>
          <w:vertAlign w:val="superscript"/>
        </w:rPr>
        <w:t>-5</w:t>
      </w:r>
      <w:r w:rsidRPr="00BE0812">
        <w:rPr>
          <w:rFonts w:ascii="Calibri" w:hAnsi="Calibri" w:cs="Calibri"/>
          <w:color w:val="000000"/>
          <w:sz w:val="22"/>
          <w:szCs w:val="22"/>
          <w:u w:val="single"/>
        </w:rPr>
        <w:t>)</w:t>
      </w:r>
    </w:p>
    <w:tbl>
      <w:tblPr>
        <w:tblW w:w="9190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5" w:type="dxa"/>
          <w:left w:w="40" w:type="dxa"/>
          <w:bottom w:w="55" w:type="dxa"/>
          <w:right w:w="55" w:type="dxa"/>
        </w:tblCellMar>
        <w:tblLook w:val="0000"/>
      </w:tblPr>
      <w:tblGrid>
        <w:gridCol w:w="687"/>
        <w:gridCol w:w="688"/>
        <w:gridCol w:w="687"/>
        <w:gridCol w:w="688"/>
        <w:gridCol w:w="688"/>
        <w:gridCol w:w="687"/>
        <w:gridCol w:w="688"/>
        <w:gridCol w:w="688"/>
        <w:gridCol w:w="688"/>
        <w:gridCol w:w="1456"/>
        <w:gridCol w:w="1545"/>
      </w:tblGrid>
      <w:tr w:rsidR="002F373B" w:rsidTr="0042503B"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pStyle w:val="Obsahtabulky"/>
              <w:snapToGrid w:val="0"/>
              <w:spacing w:line="276" w:lineRule="auto"/>
            </w:pPr>
          </w:p>
        </w:tc>
        <w:tc>
          <w:tcPr>
            <w:tcW w:w="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B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C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U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V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W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Z</w:t>
            </w:r>
          </w:p>
        </w:tc>
        <w:tc>
          <w:tcPr>
            <w:tcW w:w="145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Celkové riziko</w:t>
            </w:r>
          </w:p>
        </w:tc>
        <w:tc>
          <w:tcPr>
            <w:tcW w:w="15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:rsidR="002F373B" w:rsidRPr="00CA3789" w:rsidRDefault="002F373B" w:rsidP="0042503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A378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Přípustné hodnoty</w:t>
            </w:r>
          </w:p>
        </w:tc>
      </w:tr>
      <w:tr w:rsidR="002F373B" w:rsidTr="0042503B">
        <w:tc>
          <w:tcPr>
            <w:tcW w:w="68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FA47E3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  <w:r w:rsidR="000259C5">
              <w:rPr>
                <w:rFonts w:ascii="Calibri" w:hAnsi="Calibri" w:cs="Calibri"/>
              </w:rPr>
              <w:t>,0001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0259C5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</w:t>
            </w:r>
            <w:r w:rsidR="00FA47E3">
              <w:rPr>
                <w:rFonts w:ascii="Calibri" w:hAnsi="Calibri" w:cs="Calibri"/>
              </w:rPr>
              <w:t>0</w:t>
            </w:r>
            <w:r w:rsidR="000259C5">
              <w:rPr>
                <w:rFonts w:ascii="Calibri" w:hAnsi="Calibri" w:cs="Calibri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68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  <w:r w:rsidR="001341E2">
              <w:rPr>
                <w:rFonts w:ascii="Calibri" w:hAnsi="Calibri" w:cs="Calibri"/>
              </w:rPr>
              <w:t>,0034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1341E2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>,</w:t>
            </w:r>
            <w:r w:rsidR="001341E2">
              <w:rPr>
                <w:rFonts w:ascii="Calibri" w:hAnsi="Calibri" w:cs="Calibri"/>
              </w:rPr>
              <w:t>682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6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145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0259C5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</w:t>
            </w:r>
            <w:r w:rsidR="001341E2">
              <w:rPr>
                <w:rFonts w:ascii="Calibri" w:hAnsi="Calibri" w:cs="Calibri"/>
                <w:b/>
                <w:bCs/>
              </w:rPr>
              <w:t>68</w:t>
            </w:r>
            <w:r w:rsidR="000259C5">
              <w:rPr>
                <w:rFonts w:ascii="Calibri" w:hAnsi="Calibri" w:cs="Calibri"/>
                <w:b/>
                <w:bCs/>
              </w:rPr>
              <w:t>64</w:t>
            </w:r>
          </w:p>
        </w:tc>
        <w:tc>
          <w:tcPr>
            <w:tcW w:w="154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  <w:b/>
                <w:bCs/>
              </w:rPr>
              <w:t>1</w:t>
            </w:r>
          </w:p>
        </w:tc>
      </w:tr>
      <w:tr w:rsidR="002F373B" w:rsidTr="0042503B">
        <w:tc>
          <w:tcPr>
            <w:tcW w:w="68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  <w:b/>
                <w:bCs/>
              </w:rPr>
              <w:t>100</w:t>
            </w:r>
          </w:p>
        </w:tc>
      </w:tr>
      <w:tr w:rsidR="002F373B" w:rsidTr="0042503B">
        <w:tc>
          <w:tcPr>
            <w:tcW w:w="68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  <w:b/>
                <w:bCs/>
              </w:rPr>
              <w:t>10</w:t>
            </w:r>
          </w:p>
        </w:tc>
      </w:tr>
      <w:tr w:rsidR="002F373B" w:rsidTr="0042503B">
        <w:tc>
          <w:tcPr>
            <w:tcW w:w="68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0259C5" w:rsidP="00FA47E3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0,0001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0259C5" w:rsidP="00FA47E3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0259C5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>,</w:t>
            </w:r>
            <w:r w:rsidR="00FA47E3">
              <w:rPr>
                <w:rFonts w:ascii="Calibri" w:hAnsi="Calibri" w:cs="Calibri"/>
              </w:rPr>
              <w:t>0</w:t>
            </w:r>
            <w:r w:rsidR="000259C5">
              <w:rPr>
                <w:rFonts w:ascii="Calibri" w:hAnsi="Calibri" w:cs="Calibri"/>
              </w:rPr>
              <w:t>246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0259C5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14,816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  <w:r w:rsidR="001341E2">
              <w:rPr>
                <w:rFonts w:ascii="Calibri" w:hAnsi="Calibri" w:cs="Calibri"/>
              </w:rPr>
              <w:t>,0034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1341E2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>,</w:t>
            </w:r>
            <w:r w:rsidR="001341E2">
              <w:rPr>
                <w:rFonts w:ascii="Calibri" w:hAnsi="Calibri" w:cs="Calibri"/>
              </w:rPr>
              <w:t>682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0,341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34,1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1341E2" w:rsidP="000259C5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49,</w:t>
            </w:r>
            <w:r w:rsidR="000259C5">
              <w:rPr>
                <w:rFonts w:ascii="Calibri" w:hAnsi="Calibri" w:cs="Calibri"/>
                <w:b/>
                <w:bCs/>
              </w:rPr>
              <w:t>9685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  <w:b/>
                <w:bCs/>
              </w:rPr>
              <w:t>100</w:t>
            </w:r>
          </w:p>
        </w:tc>
      </w:tr>
    </w:tbl>
    <w:p w:rsidR="002F373B" w:rsidRDefault="002F373B" w:rsidP="002F373B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7640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/>
      </w:tblPr>
      <w:tblGrid>
        <w:gridCol w:w="682"/>
        <w:gridCol w:w="672"/>
        <w:gridCol w:w="676"/>
        <w:gridCol w:w="673"/>
        <w:gridCol w:w="743"/>
        <w:gridCol w:w="680"/>
        <w:gridCol w:w="703"/>
        <w:gridCol w:w="654"/>
        <w:gridCol w:w="743"/>
        <w:gridCol w:w="1414"/>
      </w:tblGrid>
      <w:tr w:rsidR="002F373B" w:rsidTr="0042503B">
        <w:tc>
          <w:tcPr>
            <w:tcW w:w="6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pStyle w:val="Obsahtabulky"/>
              <w:snapToGrid w:val="0"/>
              <w:spacing w:line="276" w:lineRule="auto"/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ab/>
            </w:r>
          </w:p>
        </w:tc>
        <w:tc>
          <w:tcPr>
            <w:tcW w:w="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B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C</w:t>
            </w:r>
          </w:p>
        </w:tc>
        <w:tc>
          <w:tcPr>
            <w:tcW w:w="74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U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V</w:t>
            </w:r>
          </w:p>
        </w:tc>
        <w:tc>
          <w:tcPr>
            <w:tcW w:w="6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W</w:t>
            </w:r>
          </w:p>
        </w:tc>
        <w:tc>
          <w:tcPr>
            <w:tcW w:w="74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Z</w:t>
            </w:r>
          </w:p>
        </w:tc>
        <w:tc>
          <w:tcPr>
            <w:tcW w:w="14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Celkové riziko</w:t>
            </w:r>
          </w:p>
        </w:tc>
      </w:tr>
      <w:tr w:rsidR="002F373B" w:rsidTr="0042503B">
        <w:tc>
          <w:tcPr>
            <w:tcW w:w="6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D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0259C5" w:rsidP="002F6413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0,0001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0259C5" w:rsidP="002F6413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0,001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7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2F6413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</w:t>
            </w:r>
            <w:r w:rsidR="002F6413">
              <w:rPr>
                <w:rFonts w:ascii="Calibri" w:hAnsi="Calibri" w:cs="Calibri"/>
                <w:b/>
                <w:bCs/>
              </w:rPr>
              <w:t>00</w:t>
            </w:r>
            <w:r w:rsidR="000259C5">
              <w:rPr>
                <w:rFonts w:ascii="Calibri" w:hAnsi="Calibri" w:cs="Calibri"/>
                <w:b/>
                <w:bCs/>
              </w:rPr>
              <w:t>1</w:t>
            </w:r>
          </w:p>
        </w:tc>
      </w:tr>
      <w:tr w:rsidR="002F373B" w:rsidTr="0042503B">
        <w:tc>
          <w:tcPr>
            <w:tcW w:w="6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I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  <w:r w:rsidR="002F6413">
              <w:rPr>
                <w:rFonts w:ascii="Calibri" w:hAnsi="Calibri" w:cs="Calibri"/>
              </w:rPr>
              <w:t>,0034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2F6413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>,</w:t>
            </w:r>
            <w:r w:rsidR="002F6413">
              <w:rPr>
                <w:rFonts w:ascii="Calibri" w:hAnsi="Calibri" w:cs="Calibri"/>
              </w:rPr>
              <w:t>682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2F6413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</w:t>
            </w:r>
            <w:r w:rsidR="002F6413">
              <w:rPr>
                <w:rFonts w:ascii="Calibri" w:hAnsi="Calibri" w:cs="Calibri"/>
                <w:b/>
                <w:bCs/>
              </w:rPr>
              <w:t>6854</w:t>
            </w:r>
          </w:p>
        </w:tc>
      </w:tr>
      <w:tr w:rsidR="002F373B" w:rsidTr="0042503B">
        <w:tc>
          <w:tcPr>
            <w:tcW w:w="6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S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0259C5" w:rsidP="002F6413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0,0001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  <w:r w:rsidR="002F6413">
              <w:rPr>
                <w:rFonts w:ascii="Calibri" w:hAnsi="Calibri" w:cs="Calibri"/>
              </w:rPr>
              <w:t>,0034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2F6413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077D40">
              <w:rPr>
                <w:rFonts w:ascii="Calibri" w:hAnsi="Calibri" w:cs="Calibri"/>
                <w:b/>
                <w:bCs/>
              </w:rPr>
              <w:t>0</w:t>
            </w:r>
            <w:r>
              <w:rPr>
                <w:rFonts w:ascii="Calibri" w:hAnsi="Calibri" w:cs="Calibri"/>
                <w:b/>
                <w:bCs/>
              </w:rPr>
              <w:t>,0</w:t>
            </w:r>
            <w:r w:rsidR="002F6413">
              <w:rPr>
                <w:rFonts w:ascii="Calibri" w:hAnsi="Calibri" w:cs="Calibri"/>
                <w:b/>
                <w:bCs/>
              </w:rPr>
              <w:t>03</w:t>
            </w:r>
            <w:r w:rsidR="000259C5">
              <w:rPr>
                <w:rFonts w:ascii="Calibri" w:hAnsi="Calibri" w:cs="Calibri"/>
                <w:b/>
                <w:bCs/>
              </w:rPr>
              <w:t>5</w:t>
            </w:r>
          </w:p>
        </w:tc>
      </w:tr>
      <w:tr w:rsidR="002F373B" w:rsidTr="0042503B">
        <w:tc>
          <w:tcPr>
            <w:tcW w:w="6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F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0259C5" w:rsidP="002F6413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0,001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2F6413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>,</w:t>
            </w:r>
            <w:r w:rsidR="002F6413">
              <w:rPr>
                <w:rFonts w:ascii="Calibri" w:hAnsi="Calibri" w:cs="Calibri"/>
              </w:rPr>
              <w:t>682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2F6413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</w:t>
            </w:r>
            <w:r w:rsidR="002F6413">
              <w:rPr>
                <w:rFonts w:ascii="Calibri" w:hAnsi="Calibri" w:cs="Calibri"/>
                <w:b/>
                <w:bCs/>
              </w:rPr>
              <w:t>68</w:t>
            </w:r>
            <w:r w:rsidR="000259C5">
              <w:rPr>
                <w:rFonts w:ascii="Calibri" w:hAnsi="Calibri" w:cs="Calibri"/>
                <w:b/>
                <w:bCs/>
              </w:rPr>
              <w:t>3</w:t>
            </w:r>
          </w:p>
        </w:tc>
      </w:tr>
      <w:tr w:rsidR="002F373B" w:rsidTr="0042503B">
        <w:tc>
          <w:tcPr>
            <w:tcW w:w="6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Default="002F373B" w:rsidP="0042503B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</w:rPr>
              <w:t>O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54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 w:rsidRPr="00077D40">
              <w:rPr>
                <w:rFonts w:ascii="Calibri" w:hAnsi="Calibri" w:cs="Calibri"/>
              </w:rPr>
              <w:t>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40" w:type="dxa"/>
            </w:tcMar>
          </w:tcPr>
          <w:p w:rsidR="002F373B" w:rsidRPr="00077D40" w:rsidRDefault="002F373B" w:rsidP="0042503B">
            <w:pPr>
              <w:pStyle w:val="Obsahtabulky"/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</w:t>
            </w:r>
          </w:p>
        </w:tc>
      </w:tr>
    </w:tbl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 xml:space="preserve">Všechna vypočtená rizika jsou nižší než nastavené přípustné hodnoty. </w:t>
      </w:r>
    </w:p>
    <w:p w:rsidR="002F373B" w:rsidRDefault="002F373B" w:rsidP="002F373B">
      <w:pPr>
        <w:spacing w:line="276" w:lineRule="auto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Stavba je dostatečně chráněna proti přepětí, způsobenému úderem blesku.</w:t>
      </w:r>
    </w:p>
    <w:p w:rsidR="002F373B" w:rsidRDefault="002F373B" w:rsidP="002F373B">
      <w:pPr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i/>
          <w:iCs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i/>
          <w:iCs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i/>
          <w:iCs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i/>
          <w:iCs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i/>
          <w:iCs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i/>
          <w:iCs/>
          <w:color w:val="000000"/>
          <w:sz w:val="22"/>
          <w:szCs w:val="22"/>
        </w:rPr>
      </w:pPr>
    </w:p>
    <w:p w:rsidR="002F373B" w:rsidRDefault="002F373B" w:rsidP="002F373B">
      <w:pPr>
        <w:spacing w:line="276" w:lineRule="auto"/>
        <w:rPr>
          <w:rFonts w:ascii="Calibri" w:hAnsi="Calibri" w:cs="Calibri"/>
          <w:b/>
          <w:i/>
          <w:iCs/>
          <w:color w:val="000000"/>
          <w:sz w:val="22"/>
          <w:szCs w:val="22"/>
        </w:rPr>
      </w:pPr>
    </w:p>
    <w:p w:rsidR="00A27E16" w:rsidRPr="00A27E16" w:rsidRDefault="002F373B" w:rsidP="00023410">
      <w:pPr>
        <w:spacing w:line="276" w:lineRule="auto"/>
      </w:pPr>
      <w:r>
        <w:rPr>
          <w:rFonts w:ascii="Calibri" w:hAnsi="Calibri" w:cs="Calibri"/>
          <w:b/>
          <w:i/>
          <w:iCs/>
          <w:color w:val="000000"/>
          <w:sz w:val="22"/>
          <w:szCs w:val="22"/>
        </w:rPr>
        <w:t>Dokument a výpočet byl vypracován pomocí softwaru Prozik 2.40 od firmy OEZ Letohrad s.r.o.</w:t>
      </w:r>
    </w:p>
    <w:sectPr w:rsidR="00A27E16" w:rsidRPr="00A27E16" w:rsidSect="00814475">
      <w:headerReference w:type="default" r:id="rId11"/>
      <w:footerReference w:type="default" r:id="rId12"/>
      <w:pgSz w:w="11906" w:h="16838" w:code="9"/>
      <w:pgMar w:top="158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507" w:rsidRDefault="00160507" w:rsidP="00584F1D">
      <w:r>
        <w:separator/>
      </w:r>
    </w:p>
  </w:endnote>
  <w:endnote w:type="continuationSeparator" w:id="1">
    <w:p w:rsidR="00160507" w:rsidRDefault="00160507" w:rsidP="00584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Sort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1" w:type="dxa"/>
      <w:tblLook w:val="0000"/>
    </w:tblPr>
    <w:tblGrid>
      <w:gridCol w:w="3070"/>
      <w:gridCol w:w="3070"/>
      <w:gridCol w:w="3071"/>
    </w:tblGrid>
    <w:tr w:rsidR="0042503B">
      <w:trPr>
        <w:trHeight w:val="134"/>
      </w:trPr>
      <w:tc>
        <w:tcPr>
          <w:tcW w:w="3070" w:type="dxa"/>
          <w:shd w:val="clear" w:color="auto" w:fill="auto"/>
        </w:tcPr>
        <w:p w:rsidR="0042503B" w:rsidRDefault="0042503B">
          <w:pPr>
            <w:pStyle w:val="Zpat"/>
            <w:rPr>
              <w:rFonts w:ascii="Calibri" w:hAnsi="Calibri" w:cs="Calibri"/>
              <w:i/>
              <w:sz w:val="22"/>
              <w:szCs w:val="22"/>
            </w:rPr>
          </w:pPr>
          <w:r>
            <w:rPr>
              <w:rFonts w:ascii="Calibri" w:hAnsi="Calibri" w:cs="Calibri"/>
              <w:i/>
              <w:sz w:val="22"/>
              <w:szCs w:val="22"/>
            </w:rPr>
            <w:t xml:space="preserve">Ing. Jaroslav Kučera </w:t>
          </w:r>
        </w:p>
      </w:tc>
      <w:tc>
        <w:tcPr>
          <w:tcW w:w="3070" w:type="dxa"/>
          <w:shd w:val="clear" w:color="auto" w:fill="auto"/>
          <w:vAlign w:val="center"/>
        </w:tcPr>
        <w:p w:rsidR="0042503B" w:rsidRDefault="00B61A19">
          <w:pPr>
            <w:pStyle w:val="Zpat"/>
            <w:jc w:val="center"/>
            <w:rPr>
              <w:rFonts w:ascii="Calibri" w:hAnsi="Calibri" w:cs="Calibri"/>
              <w:i/>
              <w:sz w:val="22"/>
              <w:szCs w:val="22"/>
            </w:rPr>
          </w:pP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begin"/>
          </w:r>
          <w:r w:rsidR="0042503B" w:rsidRPr="00303BD6">
            <w:rPr>
              <w:rFonts w:ascii="Calibri" w:hAnsi="Calibri" w:cs="Calibri"/>
              <w:i/>
              <w:sz w:val="22"/>
              <w:szCs w:val="22"/>
            </w:rPr>
            <w:instrText>PAGE</w:instrText>
          </w: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separate"/>
          </w:r>
          <w:r w:rsidR="00F57CBC">
            <w:rPr>
              <w:rFonts w:ascii="Calibri" w:hAnsi="Calibri" w:cs="Calibri"/>
              <w:i/>
              <w:noProof/>
              <w:sz w:val="22"/>
              <w:szCs w:val="22"/>
            </w:rPr>
            <w:t>8</w:t>
          </w: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end"/>
          </w:r>
          <w:r w:rsidR="0042503B" w:rsidRPr="00303BD6">
            <w:rPr>
              <w:rFonts w:ascii="Calibri" w:hAnsi="Calibri" w:cs="Calibri"/>
              <w:i/>
              <w:sz w:val="22"/>
              <w:szCs w:val="22"/>
            </w:rPr>
            <w:t xml:space="preserve"> </w:t>
          </w:r>
          <w:r w:rsidR="0042503B">
            <w:rPr>
              <w:rFonts w:ascii="Calibri" w:hAnsi="Calibri" w:cs="Calibri"/>
              <w:i/>
              <w:sz w:val="22"/>
              <w:szCs w:val="22"/>
            </w:rPr>
            <w:t xml:space="preserve">z </w:t>
          </w: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begin"/>
          </w:r>
          <w:r w:rsidR="0042503B" w:rsidRPr="00303BD6">
            <w:rPr>
              <w:rFonts w:ascii="Calibri" w:hAnsi="Calibri" w:cs="Calibri"/>
              <w:i/>
              <w:sz w:val="22"/>
              <w:szCs w:val="22"/>
            </w:rPr>
            <w:instrText>NUMPAGES \* ARABIC</w:instrText>
          </w: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separate"/>
          </w:r>
          <w:r w:rsidR="00F57CBC">
            <w:rPr>
              <w:rFonts w:ascii="Calibri" w:hAnsi="Calibri" w:cs="Calibri"/>
              <w:i/>
              <w:noProof/>
              <w:sz w:val="22"/>
              <w:szCs w:val="22"/>
            </w:rPr>
            <w:t>8</w:t>
          </w:r>
          <w:r w:rsidRPr="00303BD6">
            <w:rPr>
              <w:rFonts w:ascii="Calibri" w:hAnsi="Calibri" w:cs="Calibri"/>
              <w:i/>
              <w:sz w:val="22"/>
              <w:szCs w:val="22"/>
            </w:rPr>
            <w:fldChar w:fldCharType="end"/>
          </w:r>
        </w:p>
        <w:p w:rsidR="0042503B" w:rsidRDefault="0042503B">
          <w:pPr>
            <w:pStyle w:val="Zpat"/>
            <w:jc w:val="center"/>
            <w:rPr>
              <w:rFonts w:ascii="Calibri" w:hAnsi="Calibri" w:cs="Calibri"/>
              <w:i/>
              <w:sz w:val="22"/>
              <w:szCs w:val="22"/>
            </w:rPr>
          </w:pPr>
        </w:p>
      </w:tc>
      <w:tc>
        <w:tcPr>
          <w:tcW w:w="3071" w:type="dxa"/>
          <w:shd w:val="clear" w:color="auto" w:fill="auto"/>
          <w:vAlign w:val="center"/>
        </w:tcPr>
        <w:p w:rsidR="0042503B" w:rsidRDefault="008C12DB" w:rsidP="0070333C">
          <w:pPr>
            <w:pStyle w:val="Zpat"/>
            <w:jc w:val="right"/>
            <w:rPr>
              <w:rFonts w:ascii="Calibri" w:hAnsi="Calibri" w:cs="Calibri"/>
              <w:i/>
              <w:sz w:val="22"/>
              <w:szCs w:val="22"/>
            </w:rPr>
          </w:pPr>
          <w:r>
            <w:rPr>
              <w:rFonts w:ascii="Calibri" w:hAnsi="Calibri" w:cs="Calibri"/>
              <w:i/>
              <w:sz w:val="22"/>
              <w:szCs w:val="22"/>
            </w:rPr>
            <w:t>20</w:t>
          </w:r>
          <w:r w:rsidR="0042503B">
            <w:rPr>
              <w:rFonts w:ascii="Calibri" w:hAnsi="Calibri" w:cs="Calibri"/>
              <w:i/>
              <w:sz w:val="22"/>
              <w:szCs w:val="22"/>
            </w:rPr>
            <w:t xml:space="preserve">. </w:t>
          </w:r>
          <w:r>
            <w:rPr>
              <w:rFonts w:ascii="Calibri" w:hAnsi="Calibri" w:cs="Calibri"/>
              <w:i/>
              <w:sz w:val="22"/>
              <w:szCs w:val="22"/>
            </w:rPr>
            <w:t>12</w:t>
          </w:r>
          <w:r w:rsidR="0042503B">
            <w:rPr>
              <w:rFonts w:ascii="Calibri" w:hAnsi="Calibri" w:cs="Calibri"/>
              <w:i/>
              <w:sz w:val="22"/>
              <w:szCs w:val="22"/>
            </w:rPr>
            <w:t>. 202</w:t>
          </w:r>
          <w:r>
            <w:rPr>
              <w:rFonts w:ascii="Calibri" w:hAnsi="Calibri" w:cs="Calibri"/>
              <w:i/>
              <w:sz w:val="22"/>
              <w:szCs w:val="22"/>
            </w:rPr>
            <w:t>2</w:t>
          </w:r>
        </w:p>
        <w:p w:rsidR="0042503B" w:rsidRDefault="0042503B" w:rsidP="0070333C">
          <w:pPr>
            <w:pStyle w:val="Zpat"/>
            <w:jc w:val="right"/>
            <w:rPr>
              <w:rFonts w:ascii="Calibri" w:hAnsi="Calibri" w:cs="Calibri"/>
              <w:i/>
              <w:sz w:val="22"/>
              <w:szCs w:val="22"/>
            </w:rPr>
          </w:pPr>
        </w:p>
      </w:tc>
    </w:tr>
  </w:tbl>
  <w:p w:rsidR="0042503B" w:rsidRDefault="0042503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507" w:rsidRDefault="00160507" w:rsidP="00584F1D">
      <w:r>
        <w:separator/>
      </w:r>
    </w:p>
  </w:footnote>
  <w:footnote w:type="continuationSeparator" w:id="1">
    <w:p w:rsidR="00160507" w:rsidRDefault="00160507" w:rsidP="00584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03B" w:rsidRDefault="0042503B" w:rsidP="00467D34">
    <w:pPr>
      <w:pStyle w:val="Zhlav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03B" w:rsidRDefault="0042503B" w:rsidP="00467D34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2228518" cy="1237602"/>
          <wp:effectExtent l="266700" t="0" r="267032" b="76848"/>
          <wp:docPr id="1" name="Obrázek 0" descr="Vizitka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zitka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29640" cy="1238225"/>
                  </a:xfrm>
                  <a:prstGeom prst="rect">
                    <a:avLst/>
                  </a:prstGeom>
                  <a:ln>
                    <a:noFill/>
                  </a:ln>
                  <a:effectLst>
                    <a:glow rad="228600">
                      <a:srgbClr val="3366FF">
                        <a:alpha val="40000"/>
                      </a:srgbClr>
                    </a:glow>
                    <a:outerShdw blurRad="107950" dist="12700" dir="5400000" algn="ctr">
                      <a:srgbClr val="000000"/>
                    </a:outerShdw>
                  </a:effectLst>
                  <a:scene3d>
                    <a:camera prst="perspectiveRelaxed">
                      <a:rot lat="19173601" lon="0" rev="0"/>
                    </a:camera>
                    <a:lightRig rig="soft" dir="t">
                      <a:rot lat="0" lon="0" rev="0"/>
                    </a:lightRig>
                  </a:scene3d>
                  <a:sp3d contourW="44450" prstMaterial="matte">
                    <a:bevelT w="63500" h="63500"/>
                    <a:contourClr>
                      <a:srgbClr val="FFFFFF"/>
                    </a:contourClr>
                  </a:sp3d>
                </pic:spPr>
              </pic:pic>
            </a:graphicData>
          </a:graphic>
        </wp:inline>
      </w:drawing>
    </w:r>
  </w:p>
  <w:p w:rsidR="0042503B" w:rsidRDefault="0042503B" w:rsidP="00467D34">
    <w:pPr>
      <w:pStyle w:val="Zhlav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42" w:type="dxa"/>
      <w:tblLayout w:type="fixed"/>
      <w:tblCellMar>
        <w:left w:w="70" w:type="dxa"/>
        <w:right w:w="70" w:type="dxa"/>
      </w:tblCellMar>
      <w:tblLook w:val="0000"/>
    </w:tblPr>
    <w:tblGrid>
      <w:gridCol w:w="6591"/>
      <w:gridCol w:w="2551"/>
    </w:tblGrid>
    <w:tr w:rsidR="0042503B" w:rsidTr="006C4FF8">
      <w:trPr>
        <w:trHeight w:val="839"/>
      </w:trPr>
      <w:tc>
        <w:tcPr>
          <w:tcW w:w="659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2503B" w:rsidRPr="006C4FF8" w:rsidRDefault="0042503B" w:rsidP="000E3D79">
          <w:pPr>
            <w:tabs>
              <w:tab w:val="left" w:pos="142"/>
              <w:tab w:val="left" w:pos="960"/>
              <w:tab w:val="left" w:pos="2552"/>
            </w:tabs>
            <w:snapToGrid w:val="0"/>
            <w:spacing w:line="276" w:lineRule="auto"/>
            <w:ind w:right="-567"/>
            <w:rPr>
              <w:rFonts w:asciiTheme="minorHAnsi" w:hAnsiTheme="minorHAnsi"/>
              <w:b/>
              <w:color w:val="3366FF"/>
              <w:sz w:val="17"/>
              <w:szCs w:val="17"/>
            </w:rPr>
          </w:pPr>
          <w:r w:rsidRPr="006C4FF8">
            <w:rPr>
              <w:rFonts w:ascii="Calibri" w:hAnsi="Calibri" w:cs="Calibri"/>
              <w:b/>
              <w:color w:val="3366FF"/>
              <w:sz w:val="17"/>
              <w:szCs w:val="17"/>
            </w:rPr>
            <w:t>Novostvba MŠ - Štěpánov n. S. včetně ter. úprav, zp. ploch  a vnitroareálových rozvodů IS</w:t>
          </w:r>
        </w:p>
        <w:p w:rsidR="0042503B" w:rsidRDefault="0042503B" w:rsidP="000E3D79">
          <w:pPr>
            <w:tabs>
              <w:tab w:val="left" w:pos="142"/>
              <w:tab w:val="left" w:pos="960"/>
              <w:tab w:val="left" w:pos="2552"/>
            </w:tabs>
            <w:snapToGrid w:val="0"/>
            <w:spacing w:line="276" w:lineRule="auto"/>
            <w:ind w:right="-567"/>
            <w:rPr>
              <w:rFonts w:ascii="Calibri" w:hAnsi="Calibri" w:cs="Calibri"/>
              <w:sz w:val="18"/>
              <w:szCs w:val="18"/>
            </w:rPr>
          </w:pPr>
          <w:r w:rsidRPr="003F1AAA">
            <w:rPr>
              <w:rFonts w:ascii="Calibri" w:hAnsi="Calibri" w:cs="Calibri"/>
              <w:sz w:val="18"/>
              <w:szCs w:val="18"/>
            </w:rPr>
            <w:t>k</w:t>
          </w:r>
          <w:r>
            <w:rPr>
              <w:rFonts w:ascii="Calibri" w:hAnsi="Calibri" w:cs="Calibri"/>
              <w:sz w:val="18"/>
              <w:szCs w:val="18"/>
            </w:rPr>
            <w:t xml:space="preserve">. ú. Štěpánov nad Svratkou (763462), </w:t>
          </w:r>
          <w:r w:rsidRPr="006C4FF8">
            <w:rPr>
              <w:rFonts w:ascii="Calibri" w:hAnsi="Calibri" w:cs="Calibri"/>
              <w:sz w:val="18"/>
              <w:szCs w:val="18"/>
            </w:rPr>
            <w:t>parc. č. 536/12, 536/13, 536/15, 144/1 st.</w:t>
          </w:r>
        </w:p>
        <w:p w:rsidR="0042503B" w:rsidRDefault="0042503B" w:rsidP="000E3D79">
          <w:pPr>
            <w:tabs>
              <w:tab w:val="left" w:pos="142"/>
              <w:tab w:val="left" w:pos="960"/>
              <w:tab w:val="left" w:pos="2552"/>
            </w:tabs>
            <w:snapToGrid w:val="0"/>
            <w:spacing w:line="276" w:lineRule="auto"/>
            <w:ind w:right="-567"/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sz w:val="18"/>
              <w:szCs w:val="18"/>
            </w:rPr>
            <w:t>Profese: Silnoproudá a slaboproudá elektrotechnika</w:t>
          </w:r>
        </w:p>
        <w:p w:rsidR="0042503B" w:rsidRDefault="0042503B" w:rsidP="000E3D79">
          <w:pPr>
            <w:pStyle w:val="Zhlav"/>
            <w:spacing w:line="276" w:lineRule="auto"/>
            <w:rPr>
              <w:rFonts w:ascii="Calibri" w:hAnsi="Calibri" w:cs="Calibri"/>
              <w:b/>
              <w:sz w:val="18"/>
              <w:szCs w:val="18"/>
            </w:rPr>
          </w:pPr>
          <w:r>
            <w:rPr>
              <w:rFonts w:ascii="Calibri" w:hAnsi="Calibri" w:cs="Calibri"/>
              <w:sz w:val="18"/>
              <w:szCs w:val="18"/>
            </w:rPr>
            <w:t xml:space="preserve">Dokumentace pro </w:t>
          </w:r>
          <w:r w:rsidR="008C12DB">
            <w:rPr>
              <w:rFonts w:ascii="Calibri" w:hAnsi="Calibri" w:cs="Calibri"/>
              <w:sz w:val="18"/>
              <w:szCs w:val="18"/>
            </w:rPr>
            <w:t>provádění stavby</w:t>
          </w:r>
        </w:p>
        <w:p w:rsidR="0042503B" w:rsidRPr="00EF2BC5" w:rsidRDefault="0042503B" w:rsidP="008271A2">
          <w:pPr>
            <w:pStyle w:val="Zpat"/>
            <w:rPr>
              <w:sz w:val="22"/>
              <w:szCs w:val="22"/>
            </w:rPr>
          </w:pPr>
          <w:r>
            <w:rPr>
              <w:rFonts w:ascii="Calibri" w:hAnsi="Calibri" w:cs="Calibri"/>
              <w:b/>
              <w:sz w:val="18"/>
              <w:szCs w:val="18"/>
            </w:rPr>
            <w:t>Analýza rizika podle ČSN EN 62305-2, ed. 2</w:t>
          </w:r>
        </w:p>
      </w:tc>
      <w:tc>
        <w:tcPr>
          <w:tcW w:w="2551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2503B" w:rsidRPr="00EF2BC5" w:rsidRDefault="0042503B" w:rsidP="000F6848">
          <w:pPr>
            <w:pStyle w:val="Zhlav"/>
            <w:ind w:left="-70" w:right="-70"/>
            <w:jc w:val="center"/>
            <w:rPr>
              <w:i/>
              <w:sz w:val="22"/>
              <w:szCs w:val="22"/>
            </w:rPr>
          </w:pPr>
          <w:r>
            <w:rPr>
              <w:i/>
              <w:noProof/>
              <w:sz w:val="22"/>
              <w:szCs w:val="22"/>
              <w:lang w:eastAsia="cs-CZ"/>
            </w:rPr>
            <w:drawing>
              <wp:inline distT="0" distB="0" distL="0" distR="0">
                <wp:extent cx="1431400" cy="795035"/>
                <wp:effectExtent l="95250" t="95250" r="111650" b="81265"/>
                <wp:docPr id="6" name="Obrázek 5" descr="Vizitka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izitka.bmp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3523" cy="796214"/>
                        </a:xfrm>
                        <a:prstGeom prst="rect">
                          <a:avLst/>
                        </a:prstGeom>
                        <a:effectLst>
                          <a:glow rad="139700">
                            <a:srgbClr val="3366FF">
                              <a:alpha val="40000"/>
                            </a:srgbClr>
                          </a:glow>
                        </a:effectLst>
                      </pic:spPr>
                    </pic:pic>
                  </a:graphicData>
                </a:graphic>
              </wp:inline>
            </w:drawing>
          </w:r>
        </w:p>
      </w:tc>
    </w:tr>
  </w:tbl>
  <w:p w:rsidR="0042503B" w:rsidRDefault="0042503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000000"/>
        <w:sz w:val="22"/>
        <w:szCs w:val="22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2"/>
        <w:szCs w:val="22"/>
      </w:rPr>
    </w:lvl>
    <w:lvl w:ilvl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auto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color w:val="auto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color w:val="auto"/>
        <w:sz w:val="22"/>
        <w:szCs w:val="22"/>
      </w:rPr>
    </w:lvl>
  </w:abstractNum>
  <w:abstractNum w:abstractNumId="5">
    <w:nsid w:val="0AD416B6"/>
    <w:multiLevelType w:val="multilevel"/>
    <w:tmpl w:val="EE7EF2B0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941D14"/>
    <w:multiLevelType w:val="multilevel"/>
    <w:tmpl w:val="67525268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7">
    <w:nsid w:val="36CD2718"/>
    <w:multiLevelType w:val="multilevel"/>
    <w:tmpl w:val="173EE8A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>
    <w:nsid w:val="46171FCC"/>
    <w:multiLevelType w:val="multilevel"/>
    <w:tmpl w:val="1B9E01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4113B4"/>
    <w:multiLevelType w:val="multilevel"/>
    <w:tmpl w:val="6B982AC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>
    <w:nsid w:val="59915E14"/>
    <w:multiLevelType w:val="multilevel"/>
    <w:tmpl w:val="DE24CD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DF0C9F"/>
    <w:multiLevelType w:val="multilevel"/>
    <w:tmpl w:val="D9923D1A"/>
    <w:lvl w:ilvl="0">
      <w:start w:val="1"/>
      <w:numFmt w:val="bullet"/>
      <w:lvlText w:val="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>
    <w:nsid w:val="74385073"/>
    <w:multiLevelType w:val="hybridMultilevel"/>
    <w:tmpl w:val="3586A0A2"/>
    <w:lvl w:ilvl="0" w:tplc="00000006">
      <w:start w:val="1"/>
      <w:numFmt w:val="bullet"/>
      <w:lvlText w:val="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A82344"/>
    <w:multiLevelType w:val="multilevel"/>
    <w:tmpl w:val="5964C7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867782"/>
    <w:multiLevelType w:val="multilevel"/>
    <w:tmpl w:val="F59CF576"/>
    <w:lvl w:ilvl="0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13"/>
  </w:num>
  <w:num w:numId="7">
    <w:abstractNumId w:val="14"/>
  </w:num>
  <w:num w:numId="8">
    <w:abstractNumId w:val="6"/>
  </w:num>
  <w:num w:numId="9">
    <w:abstractNumId w:val="0"/>
  </w:num>
  <w:num w:numId="10">
    <w:abstractNumId w:val="3"/>
  </w:num>
  <w:num w:numId="11">
    <w:abstractNumId w:val="2"/>
  </w:num>
  <w:num w:numId="12">
    <w:abstractNumId w:val="4"/>
  </w:num>
  <w:num w:numId="13">
    <w:abstractNumId w:val="1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07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84F1D"/>
    <w:rsid w:val="00004834"/>
    <w:rsid w:val="0001350A"/>
    <w:rsid w:val="00013646"/>
    <w:rsid w:val="00023410"/>
    <w:rsid w:val="000259C5"/>
    <w:rsid w:val="00031D82"/>
    <w:rsid w:val="000329EE"/>
    <w:rsid w:val="00032DAB"/>
    <w:rsid w:val="00034897"/>
    <w:rsid w:val="000371D9"/>
    <w:rsid w:val="00043375"/>
    <w:rsid w:val="00045314"/>
    <w:rsid w:val="00046AC7"/>
    <w:rsid w:val="00051B45"/>
    <w:rsid w:val="00055AC9"/>
    <w:rsid w:val="00060CD5"/>
    <w:rsid w:val="00064E2A"/>
    <w:rsid w:val="00066B4D"/>
    <w:rsid w:val="0006752F"/>
    <w:rsid w:val="000703C0"/>
    <w:rsid w:val="00071B0B"/>
    <w:rsid w:val="00072863"/>
    <w:rsid w:val="00077D40"/>
    <w:rsid w:val="00083104"/>
    <w:rsid w:val="00085A2F"/>
    <w:rsid w:val="000906FB"/>
    <w:rsid w:val="00093F67"/>
    <w:rsid w:val="00094C8E"/>
    <w:rsid w:val="000950FE"/>
    <w:rsid w:val="00095726"/>
    <w:rsid w:val="00095916"/>
    <w:rsid w:val="00095920"/>
    <w:rsid w:val="000979F4"/>
    <w:rsid w:val="000A7162"/>
    <w:rsid w:val="000B2A6B"/>
    <w:rsid w:val="000B7047"/>
    <w:rsid w:val="000B7731"/>
    <w:rsid w:val="000C7D29"/>
    <w:rsid w:val="000D01F2"/>
    <w:rsid w:val="000D1C43"/>
    <w:rsid w:val="000D37A8"/>
    <w:rsid w:val="000D5A7F"/>
    <w:rsid w:val="000D69D7"/>
    <w:rsid w:val="000D77B6"/>
    <w:rsid w:val="000D77DA"/>
    <w:rsid w:val="000E2EDB"/>
    <w:rsid w:val="000E3D79"/>
    <w:rsid w:val="000E5EF5"/>
    <w:rsid w:val="000F4216"/>
    <w:rsid w:val="000F5D87"/>
    <w:rsid w:val="000F6848"/>
    <w:rsid w:val="00104B58"/>
    <w:rsid w:val="0012413B"/>
    <w:rsid w:val="001341E2"/>
    <w:rsid w:val="00136041"/>
    <w:rsid w:val="001360C8"/>
    <w:rsid w:val="00136BE8"/>
    <w:rsid w:val="00142E16"/>
    <w:rsid w:val="0014413B"/>
    <w:rsid w:val="00145CDA"/>
    <w:rsid w:val="0014751F"/>
    <w:rsid w:val="00153F04"/>
    <w:rsid w:val="00154C7B"/>
    <w:rsid w:val="00160274"/>
    <w:rsid w:val="00160507"/>
    <w:rsid w:val="001631A8"/>
    <w:rsid w:val="001670F3"/>
    <w:rsid w:val="0017158D"/>
    <w:rsid w:val="00176B98"/>
    <w:rsid w:val="00182F9E"/>
    <w:rsid w:val="001858A2"/>
    <w:rsid w:val="0018797B"/>
    <w:rsid w:val="00191918"/>
    <w:rsid w:val="001A7910"/>
    <w:rsid w:val="001B3BEE"/>
    <w:rsid w:val="001C056B"/>
    <w:rsid w:val="001C31E0"/>
    <w:rsid w:val="001C56EC"/>
    <w:rsid w:val="001D0BBF"/>
    <w:rsid w:val="001E5009"/>
    <w:rsid w:val="001E60E9"/>
    <w:rsid w:val="001F134D"/>
    <w:rsid w:val="001F35AA"/>
    <w:rsid w:val="001F428B"/>
    <w:rsid w:val="002041DF"/>
    <w:rsid w:val="002153FD"/>
    <w:rsid w:val="0022226F"/>
    <w:rsid w:val="00223771"/>
    <w:rsid w:val="0023029E"/>
    <w:rsid w:val="00231BA0"/>
    <w:rsid w:val="00235C0D"/>
    <w:rsid w:val="002411D7"/>
    <w:rsid w:val="00252D7B"/>
    <w:rsid w:val="00253135"/>
    <w:rsid w:val="00257921"/>
    <w:rsid w:val="00260E31"/>
    <w:rsid w:val="002635F1"/>
    <w:rsid w:val="002662B8"/>
    <w:rsid w:val="00266A57"/>
    <w:rsid w:val="0027478E"/>
    <w:rsid w:val="002775AF"/>
    <w:rsid w:val="002844A2"/>
    <w:rsid w:val="00290E23"/>
    <w:rsid w:val="002932C5"/>
    <w:rsid w:val="00295D84"/>
    <w:rsid w:val="00296976"/>
    <w:rsid w:val="002A179F"/>
    <w:rsid w:val="002A1952"/>
    <w:rsid w:val="002A793F"/>
    <w:rsid w:val="002B1DF9"/>
    <w:rsid w:val="002B4699"/>
    <w:rsid w:val="002E01F4"/>
    <w:rsid w:val="002E02EE"/>
    <w:rsid w:val="002E33A0"/>
    <w:rsid w:val="002E37EE"/>
    <w:rsid w:val="002E3D0F"/>
    <w:rsid w:val="002F17FB"/>
    <w:rsid w:val="002F373B"/>
    <w:rsid w:val="002F4A2F"/>
    <w:rsid w:val="002F6413"/>
    <w:rsid w:val="00302DC7"/>
    <w:rsid w:val="00303BD6"/>
    <w:rsid w:val="003063DA"/>
    <w:rsid w:val="0031240D"/>
    <w:rsid w:val="00312549"/>
    <w:rsid w:val="003208F3"/>
    <w:rsid w:val="00332823"/>
    <w:rsid w:val="00332D4F"/>
    <w:rsid w:val="00335304"/>
    <w:rsid w:val="00345EED"/>
    <w:rsid w:val="003509C2"/>
    <w:rsid w:val="00355BAE"/>
    <w:rsid w:val="00357F21"/>
    <w:rsid w:val="003603F3"/>
    <w:rsid w:val="003607FA"/>
    <w:rsid w:val="003649DC"/>
    <w:rsid w:val="00370721"/>
    <w:rsid w:val="00371658"/>
    <w:rsid w:val="00375BFE"/>
    <w:rsid w:val="003778C3"/>
    <w:rsid w:val="00380014"/>
    <w:rsid w:val="00382C6E"/>
    <w:rsid w:val="003879A7"/>
    <w:rsid w:val="0039028E"/>
    <w:rsid w:val="00390F71"/>
    <w:rsid w:val="00393D6B"/>
    <w:rsid w:val="003955C7"/>
    <w:rsid w:val="003A2D03"/>
    <w:rsid w:val="003A4E5E"/>
    <w:rsid w:val="003A51F3"/>
    <w:rsid w:val="003A5C0B"/>
    <w:rsid w:val="003B232C"/>
    <w:rsid w:val="003C079B"/>
    <w:rsid w:val="003C3E34"/>
    <w:rsid w:val="003C3F99"/>
    <w:rsid w:val="003C519E"/>
    <w:rsid w:val="003C79A9"/>
    <w:rsid w:val="003D03FD"/>
    <w:rsid w:val="003E431C"/>
    <w:rsid w:val="003F0C73"/>
    <w:rsid w:val="003F1AAA"/>
    <w:rsid w:val="003F1DF9"/>
    <w:rsid w:val="003F4C15"/>
    <w:rsid w:val="003F62DD"/>
    <w:rsid w:val="003F77FD"/>
    <w:rsid w:val="0040558D"/>
    <w:rsid w:val="004058EE"/>
    <w:rsid w:val="00405AF6"/>
    <w:rsid w:val="0040667F"/>
    <w:rsid w:val="00406BC5"/>
    <w:rsid w:val="00407235"/>
    <w:rsid w:val="004156AB"/>
    <w:rsid w:val="0041743C"/>
    <w:rsid w:val="0042503B"/>
    <w:rsid w:val="00432B4B"/>
    <w:rsid w:val="004330CA"/>
    <w:rsid w:val="0043460B"/>
    <w:rsid w:val="0043470E"/>
    <w:rsid w:val="00436DC6"/>
    <w:rsid w:val="004434E6"/>
    <w:rsid w:val="00444D76"/>
    <w:rsid w:val="00446C68"/>
    <w:rsid w:val="0045038A"/>
    <w:rsid w:val="004514E1"/>
    <w:rsid w:val="00452B9D"/>
    <w:rsid w:val="0045703A"/>
    <w:rsid w:val="00457769"/>
    <w:rsid w:val="00464EE7"/>
    <w:rsid w:val="0046622D"/>
    <w:rsid w:val="00467D34"/>
    <w:rsid w:val="004720E8"/>
    <w:rsid w:val="004746C1"/>
    <w:rsid w:val="00484FCB"/>
    <w:rsid w:val="004855AF"/>
    <w:rsid w:val="004915B0"/>
    <w:rsid w:val="004A4039"/>
    <w:rsid w:val="004B09F1"/>
    <w:rsid w:val="004B7C27"/>
    <w:rsid w:val="004D2224"/>
    <w:rsid w:val="004D3723"/>
    <w:rsid w:val="004D6B6F"/>
    <w:rsid w:val="004D7845"/>
    <w:rsid w:val="004E1F28"/>
    <w:rsid w:val="004E4A30"/>
    <w:rsid w:val="004F45A5"/>
    <w:rsid w:val="004F49B0"/>
    <w:rsid w:val="00502E2B"/>
    <w:rsid w:val="00503405"/>
    <w:rsid w:val="0051163A"/>
    <w:rsid w:val="00511800"/>
    <w:rsid w:val="005118D5"/>
    <w:rsid w:val="00532624"/>
    <w:rsid w:val="0053699C"/>
    <w:rsid w:val="00554E4C"/>
    <w:rsid w:val="0055588B"/>
    <w:rsid w:val="005607EB"/>
    <w:rsid w:val="00570F42"/>
    <w:rsid w:val="00572E37"/>
    <w:rsid w:val="00572F12"/>
    <w:rsid w:val="00583753"/>
    <w:rsid w:val="00584F1D"/>
    <w:rsid w:val="005876D6"/>
    <w:rsid w:val="00594CB7"/>
    <w:rsid w:val="00595DBB"/>
    <w:rsid w:val="005A0C5F"/>
    <w:rsid w:val="005A29E3"/>
    <w:rsid w:val="005A5F43"/>
    <w:rsid w:val="005A7923"/>
    <w:rsid w:val="005B44C2"/>
    <w:rsid w:val="005C554F"/>
    <w:rsid w:val="005E017D"/>
    <w:rsid w:val="005E3F33"/>
    <w:rsid w:val="005E51F8"/>
    <w:rsid w:val="005E7C7D"/>
    <w:rsid w:val="005F1300"/>
    <w:rsid w:val="005F1712"/>
    <w:rsid w:val="00606C22"/>
    <w:rsid w:val="006128A2"/>
    <w:rsid w:val="00617C98"/>
    <w:rsid w:val="00624911"/>
    <w:rsid w:val="00631064"/>
    <w:rsid w:val="0064127C"/>
    <w:rsid w:val="00643A65"/>
    <w:rsid w:val="00643BC5"/>
    <w:rsid w:val="006473B9"/>
    <w:rsid w:val="00647DF4"/>
    <w:rsid w:val="0065299E"/>
    <w:rsid w:val="006540F0"/>
    <w:rsid w:val="00655DC8"/>
    <w:rsid w:val="0066775B"/>
    <w:rsid w:val="006702FD"/>
    <w:rsid w:val="00671F4C"/>
    <w:rsid w:val="0067244A"/>
    <w:rsid w:val="00682DA2"/>
    <w:rsid w:val="00682DA3"/>
    <w:rsid w:val="006B14B6"/>
    <w:rsid w:val="006B70BA"/>
    <w:rsid w:val="006C0038"/>
    <w:rsid w:val="006C4FF8"/>
    <w:rsid w:val="006D6518"/>
    <w:rsid w:val="006E2B20"/>
    <w:rsid w:val="006E46C8"/>
    <w:rsid w:val="006E5FDC"/>
    <w:rsid w:val="006F39B5"/>
    <w:rsid w:val="006F3C64"/>
    <w:rsid w:val="006F4DFE"/>
    <w:rsid w:val="0070333C"/>
    <w:rsid w:val="0070417F"/>
    <w:rsid w:val="007104BC"/>
    <w:rsid w:val="00713E0B"/>
    <w:rsid w:val="007266DF"/>
    <w:rsid w:val="00726EC4"/>
    <w:rsid w:val="007302E1"/>
    <w:rsid w:val="00731D12"/>
    <w:rsid w:val="00737B6E"/>
    <w:rsid w:val="00746073"/>
    <w:rsid w:val="00752056"/>
    <w:rsid w:val="007532E9"/>
    <w:rsid w:val="00760759"/>
    <w:rsid w:val="007633C8"/>
    <w:rsid w:val="00764F48"/>
    <w:rsid w:val="00765980"/>
    <w:rsid w:val="00765C8B"/>
    <w:rsid w:val="007718AD"/>
    <w:rsid w:val="00771F94"/>
    <w:rsid w:val="00772E39"/>
    <w:rsid w:val="00777F04"/>
    <w:rsid w:val="0078532E"/>
    <w:rsid w:val="00785745"/>
    <w:rsid w:val="007A1656"/>
    <w:rsid w:val="007A5377"/>
    <w:rsid w:val="007B0AA7"/>
    <w:rsid w:val="007B717C"/>
    <w:rsid w:val="007B7556"/>
    <w:rsid w:val="007B7945"/>
    <w:rsid w:val="007D107C"/>
    <w:rsid w:val="007D2A31"/>
    <w:rsid w:val="007E1886"/>
    <w:rsid w:val="007E18B1"/>
    <w:rsid w:val="007E1B97"/>
    <w:rsid w:val="007E5573"/>
    <w:rsid w:val="007E729D"/>
    <w:rsid w:val="007E7C95"/>
    <w:rsid w:val="007F7A72"/>
    <w:rsid w:val="00800EBF"/>
    <w:rsid w:val="00802BF2"/>
    <w:rsid w:val="00804DBE"/>
    <w:rsid w:val="00811978"/>
    <w:rsid w:val="00811DE5"/>
    <w:rsid w:val="00814475"/>
    <w:rsid w:val="00820C04"/>
    <w:rsid w:val="0082545D"/>
    <w:rsid w:val="008262CA"/>
    <w:rsid w:val="008271A2"/>
    <w:rsid w:val="00827D2A"/>
    <w:rsid w:val="00835B0A"/>
    <w:rsid w:val="00840FA4"/>
    <w:rsid w:val="008510C4"/>
    <w:rsid w:val="00866611"/>
    <w:rsid w:val="00874CB7"/>
    <w:rsid w:val="00880741"/>
    <w:rsid w:val="00880A51"/>
    <w:rsid w:val="00882E0F"/>
    <w:rsid w:val="008868E9"/>
    <w:rsid w:val="00890170"/>
    <w:rsid w:val="00890C60"/>
    <w:rsid w:val="008B1630"/>
    <w:rsid w:val="008B1AAE"/>
    <w:rsid w:val="008B6225"/>
    <w:rsid w:val="008B7BF2"/>
    <w:rsid w:val="008C12DB"/>
    <w:rsid w:val="008D4CF6"/>
    <w:rsid w:val="008E097C"/>
    <w:rsid w:val="008E3921"/>
    <w:rsid w:val="008E584D"/>
    <w:rsid w:val="008E607B"/>
    <w:rsid w:val="008F318F"/>
    <w:rsid w:val="009038ED"/>
    <w:rsid w:val="009101FE"/>
    <w:rsid w:val="0091353C"/>
    <w:rsid w:val="0092370B"/>
    <w:rsid w:val="00934397"/>
    <w:rsid w:val="009366DB"/>
    <w:rsid w:val="009413A0"/>
    <w:rsid w:val="009457A5"/>
    <w:rsid w:val="00952852"/>
    <w:rsid w:val="009612DA"/>
    <w:rsid w:val="00976F90"/>
    <w:rsid w:val="00981323"/>
    <w:rsid w:val="0098259B"/>
    <w:rsid w:val="00982931"/>
    <w:rsid w:val="00984F09"/>
    <w:rsid w:val="00987A1A"/>
    <w:rsid w:val="009968C8"/>
    <w:rsid w:val="009A5410"/>
    <w:rsid w:val="009B0250"/>
    <w:rsid w:val="009B721A"/>
    <w:rsid w:val="009C1DFD"/>
    <w:rsid w:val="009D1C17"/>
    <w:rsid w:val="009D337C"/>
    <w:rsid w:val="009D465B"/>
    <w:rsid w:val="009E2B87"/>
    <w:rsid w:val="009F2082"/>
    <w:rsid w:val="009F6C68"/>
    <w:rsid w:val="00A019F0"/>
    <w:rsid w:val="00A02DA0"/>
    <w:rsid w:val="00A10C97"/>
    <w:rsid w:val="00A140CC"/>
    <w:rsid w:val="00A17035"/>
    <w:rsid w:val="00A17828"/>
    <w:rsid w:val="00A17D90"/>
    <w:rsid w:val="00A26EE8"/>
    <w:rsid w:val="00A27E16"/>
    <w:rsid w:val="00A33C9D"/>
    <w:rsid w:val="00A36CF3"/>
    <w:rsid w:val="00A47526"/>
    <w:rsid w:val="00A478C3"/>
    <w:rsid w:val="00A47ECD"/>
    <w:rsid w:val="00A5797E"/>
    <w:rsid w:val="00A63E88"/>
    <w:rsid w:val="00A7068C"/>
    <w:rsid w:val="00A77CE3"/>
    <w:rsid w:val="00A87322"/>
    <w:rsid w:val="00AA2C4E"/>
    <w:rsid w:val="00AA42F7"/>
    <w:rsid w:val="00AA4512"/>
    <w:rsid w:val="00AA59F4"/>
    <w:rsid w:val="00AB1A55"/>
    <w:rsid w:val="00AC377D"/>
    <w:rsid w:val="00AD1887"/>
    <w:rsid w:val="00AD573D"/>
    <w:rsid w:val="00AE0DEF"/>
    <w:rsid w:val="00AE4F21"/>
    <w:rsid w:val="00AE696D"/>
    <w:rsid w:val="00AF1359"/>
    <w:rsid w:val="00AF1FB6"/>
    <w:rsid w:val="00B0352A"/>
    <w:rsid w:val="00B06D84"/>
    <w:rsid w:val="00B144CB"/>
    <w:rsid w:val="00B14983"/>
    <w:rsid w:val="00B25F0E"/>
    <w:rsid w:val="00B373E5"/>
    <w:rsid w:val="00B438DE"/>
    <w:rsid w:val="00B47474"/>
    <w:rsid w:val="00B53324"/>
    <w:rsid w:val="00B61A19"/>
    <w:rsid w:val="00B71B73"/>
    <w:rsid w:val="00B85788"/>
    <w:rsid w:val="00B94D36"/>
    <w:rsid w:val="00B94E3C"/>
    <w:rsid w:val="00BA06BE"/>
    <w:rsid w:val="00BA3717"/>
    <w:rsid w:val="00BA3AF4"/>
    <w:rsid w:val="00BA5B77"/>
    <w:rsid w:val="00BB2384"/>
    <w:rsid w:val="00BB3BF3"/>
    <w:rsid w:val="00BC0ACF"/>
    <w:rsid w:val="00BC782E"/>
    <w:rsid w:val="00BD6580"/>
    <w:rsid w:val="00BE04B9"/>
    <w:rsid w:val="00BE0849"/>
    <w:rsid w:val="00BE0FE8"/>
    <w:rsid w:val="00BF582F"/>
    <w:rsid w:val="00BF5BB8"/>
    <w:rsid w:val="00BF6B08"/>
    <w:rsid w:val="00C13F53"/>
    <w:rsid w:val="00C2189F"/>
    <w:rsid w:val="00C32D5C"/>
    <w:rsid w:val="00C352BA"/>
    <w:rsid w:val="00C361B3"/>
    <w:rsid w:val="00C45C9E"/>
    <w:rsid w:val="00C57CC3"/>
    <w:rsid w:val="00C6186B"/>
    <w:rsid w:val="00C63560"/>
    <w:rsid w:val="00C64409"/>
    <w:rsid w:val="00C70305"/>
    <w:rsid w:val="00C71A5D"/>
    <w:rsid w:val="00C72CE6"/>
    <w:rsid w:val="00C72D6B"/>
    <w:rsid w:val="00C7484C"/>
    <w:rsid w:val="00C76E67"/>
    <w:rsid w:val="00C8197E"/>
    <w:rsid w:val="00C81F8D"/>
    <w:rsid w:val="00C8231C"/>
    <w:rsid w:val="00C945FE"/>
    <w:rsid w:val="00C9617C"/>
    <w:rsid w:val="00CA3789"/>
    <w:rsid w:val="00CC3A9C"/>
    <w:rsid w:val="00CD217A"/>
    <w:rsid w:val="00CE0323"/>
    <w:rsid w:val="00CE3BDA"/>
    <w:rsid w:val="00CF2CE2"/>
    <w:rsid w:val="00CF2EB9"/>
    <w:rsid w:val="00D01568"/>
    <w:rsid w:val="00D01F1B"/>
    <w:rsid w:val="00D04DCD"/>
    <w:rsid w:val="00D10A79"/>
    <w:rsid w:val="00D204B4"/>
    <w:rsid w:val="00D32658"/>
    <w:rsid w:val="00D35044"/>
    <w:rsid w:val="00D41071"/>
    <w:rsid w:val="00D42B85"/>
    <w:rsid w:val="00D43CE1"/>
    <w:rsid w:val="00D474C4"/>
    <w:rsid w:val="00D4777F"/>
    <w:rsid w:val="00D5398F"/>
    <w:rsid w:val="00D5528E"/>
    <w:rsid w:val="00D6012B"/>
    <w:rsid w:val="00D62A59"/>
    <w:rsid w:val="00D658AB"/>
    <w:rsid w:val="00D70939"/>
    <w:rsid w:val="00D70FE4"/>
    <w:rsid w:val="00D755D6"/>
    <w:rsid w:val="00D84C31"/>
    <w:rsid w:val="00D84C36"/>
    <w:rsid w:val="00D85719"/>
    <w:rsid w:val="00D94ACB"/>
    <w:rsid w:val="00DA0D3F"/>
    <w:rsid w:val="00DA0FF7"/>
    <w:rsid w:val="00DA222F"/>
    <w:rsid w:val="00DA32B3"/>
    <w:rsid w:val="00DB071C"/>
    <w:rsid w:val="00DB1A0D"/>
    <w:rsid w:val="00DB293C"/>
    <w:rsid w:val="00DB454A"/>
    <w:rsid w:val="00DC4A5F"/>
    <w:rsid w:val="00DC4FDE"/>
    <w:rsid w:val="00DC7F5C"/>
    <w:rsid w:val="00DD3768"/>
    <w:rsid w:val="00DD4E7B"/>
    <w:rsid w:val="00DD59D1"/>
    <w:rsid w:val="00DE1181"/>
    <w:rsid w:val="00DE1AAE"/>
    <w:rsid w:val="00DE51DE"/>
    <w:rsid w:val="00DE7A41"/>
    <w:rsid w:val="00DE7B5A"/>
    <w:rsid w:val="00DF2FDB"/>
    <w:rsid w:val="00DF500E"/>
    <w:rsid w:val="00E11B53"/>
    <w:rsid w:val="00E20F14"/>
    <w:rsid w:val="00E22E6A"/>
    <w:rsid w:val="00E34C31"/>
    <w:rsid w:val="00E53578"/>
    <w:rsid w:val="00E56BE6"/>
    <w:rsid w:val="00E56CDD"/>
    <w:rsid w:val="00E60330"/>
    <w:rsid w:val="00E776AD"/>
    <w:rsid w:val="00E863E6"/>
    <w:rsid w:val="00E86CC4"/>
    <w:rsid w:val="00E938B3"/>
    <w:rsid w:val="00EB2330"/>
    <w:rsid w:val="00EB3388"/>
    <w:rsid w:val="00EB6039"/>
    <w:rsid w:val="00EC11B5"/>
    <w:rsid w:val="00EC3D86"/>
    <w:rsid w:val="00EC66AA"/>
    <w:rsid w:val="00F0136F"/>
    <w:rsid w:val="00F03EBD"/>
    <w:rsid w:val="00F044E7"/>
    <w:rsid w:val="00F0635E"/>
    <w:rsid w:val="00F12E3F"/>
    <w:rsid w:val="00F13580"/>
    <w:rsid w:val="00F15D5B"/>
    <w:rsid w:val="00F2225F"/>
    <w:rsid w:val="00F27D4D"/>
    <w:rsid w:val="00F301EC"/>
    <w:rsid w:val="00F3767E"/>
    <w:rsid w:val="00F40977"/>
    <w:rsid w:val="00F457DC"/>
    <w:rsid w:val="00F5284E"/>
    <w:rsid w:val="00F56F71"/>
    <w:rsid w:val="00F57CBC"/>
    <w:rsid w:val="00F631A3"/>
    <w:rsid w:val="00F71383"/>
    <w:rsid w:val="00F7218D"/>
    <w:rsid w:val="00F81B7B"/>
    <w:rsid w:val="00F82F94"/>
    <w:rsid w:val="00F87BD4"/>
    <w:rsid w:val="00F90F6B"/>
    <w:rsid w:val="00FA021B"/>
    <w:rsid w:val="00FA2128"/>
    <w:rsid w:val="00FA2B93"/>
    <w:rsid w:val="00FA46C1"/>
    <w:rsid w:val="00FA47E3"/>
    <w:rsid w:val="00FB59C0"/>
    <w:rsid w:val="00FC0874"/>
    <w:rsid w:val="00FC0A1C"/>
    <w:rsid w:val="00FC2EB9"/>
    <w:rsid w:val="00FC5485"/>
    <w:rsid w:val="00FC55B6"/>
    <w:rsid w:val="00FC6200"/>
    <w:rsid w:val="00FC6DCD"/>
    <w:rsid w:val="00FE3592"/>
    <w:rsid w:val="00FE6936"/>
    <w:rsid w:val="00FF0FF2"/>
    <w:rsid w:val="00FF2BAD"/>
    <w:rsid w:val="00FF3ACA"/>
    <w:rsid w:val="00FF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84F1D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dpis1">
    <w:name w:val="heading 1"/>
    <w:basedOn w:val="Normln"/>
    <w:next w:val="Normln"/>
    <w:qFormat/>
    <w:rsid w:val="00584F1D"/>
    <w:pPr>
      <w:keepNext/>
      <w:tabs>
        <w:tab w:val="left" w:pos="7655"/>
      </w:tabs>
      <w:spacing w:line="480" w:lineRule="auto"/>
      <w:ind w:right="-1"/>
      <w:jc w:val="both"/>
      <w:outlineLvl w:val="0"/>
    </w:pPr>
    <w:rPr>
      <w:rFonts w:ascii="Calibri" w:hAnsi="Calibri" w:cs="Calibri"/>
      <w:b/>
      <w:color w:val="3366FF"/>
      <w:sz w:val="28"/>
      <w:u w:val="single"/>
    </w:rPr>
  </w:style>
  <w:style w:type="paragraph" w:styleId="Nadpis2">
    <w:name w:val="heading 2"/>
    <w:basedOn w:val="Normln"/>
    <w:next w:val="Normln"/>
    <w:rsid w:val="00584F1D"/>
    <w:pPr>
      <w:keepNext/>
      <w:tabs>
        <w:tab w:val="left" w:pos="709"/>
        <w:tab w:val="left" w:pos="2268"/>
        <w:tab w:val="left" w:pos="2694"/>
      </w:tabs>
      <w:ind w:right="-1"/>
      <w:jc w:val="both"/>
      <w:outlineLvl w:val="1"/>
    </w:pPr>
    <w:rPr>
      <w:rFonts w:ascii="Calibri" w:hAnsi="Calibri" w:cs="Calibri"/>
      <w:b/>
      <w:sz w:val="22"/>
    </w:rPr>
  </w:style>
  <w:style w:type="paragraph" w:styleId="Nadpis3">
    <w:name w:val="heading 3"/>
    <w:basedOn w:val="Normln"/>
    <w:next w:val="Normln"/>
    <w:rsid w:val="00457769"/>
    <w:pPr>
      <w:keepNext/>
      <w:tabs>
        <w:tab w:val="left" w:pos="2694"/>
      </w:tabs>
      <w:spacing w:before="120" w:after="120"/>
      <w:ind w:left="720" w:hanging="720"/>
      <w:jc w:val="both"/>
      <w:outlineLvl w:val="2"/>
    </w:pPr>
    <w:rPr>
      <w:rFonts w:ascii="Calibri" w:hAnsi="Calibri" w:cs="Calibri"/>
      <w:sz w:val="22"/>
      <w:u w:val="single"/>
    </w:rPr>
  </w:style>
  <w:style w:type="paragraph" w:styleId="Nadpis4">
    <w:name w:val="heading 4"/>
    <w:basedOn w:val="Normln"/>
    <w:next w:val="Normln"/>
    <w:rsid w:val="00584F1D"/>
    <w:pPr>
      <w:keepNext/>
      <w:tabs>
        <w:tab w:val="left" w:pos="1276"/>
        <w:tab w:val="left" w:pos="2694"/>
      </w:tabs>
      <w:spacing w:before="120"/>
      <w:ind w:right="-142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rsid w:val="00584F1D"/>
    <w:pPr>
      <w:keepNext/>
      <w:ind w:left="1008" w:hanging="1008"/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rsid w:val="00584F1D"/>
    <w:pPr>
      <w:keepNext/>
      <w:ind w:left="1152" w:hanging="1152"/>
      <w:jc w:val="center"/>
      <w:outlineLvl w:val="5"/>
    </w:pPr>
    <w:rPr>
      <w:b/>
      <w:sz w:val="36"/>
    </w:rPr>
  </w:style>
  <w:style w:type="paragraph" w:styleId="Nadpis7">
    <w:name w:val="heading 7"/>
    <w:basedOn w:val="Normln"/>
    <w:next w:val="Normln"/>
    <w:rsid w:val="00584F1D"/>
    <w:pPr>
      <w:keepNext/>
      <w:tabs>
        <w:tab w:val="left" w:pos="1276"/>
      </w:tabs>
      <w:ind w:left="1296" w:hanging="1296"/>
      <w:jc w:val="both"/>
      <w:outlineLvl w:val="6"/>
    </w:pPr>
    <w:rPr>
      <w:b/>
      <w:sz w:val="24"/>
      <w:u w:val="single"/>
    </w:rPr>
  </w:style>
  <w:style w:type="paragraph" w:styleId="Nadpis8">
    <w:name w:val="heading 8"/>
    <w:basedOn w:val="Normln"/>
    <w:next w:val="Normln"/>
    <w:rsid w:val="00584F1D"/>
    <w:pPr>
      <w:keepNext/>
      <w:ind w:left="1440" w:hanging="1440"/>
      <w:jc w:val="center"/>
      <w:outlineLvl w:val="7"/>
    </w:pPr>
    <w:rPr>
      <w:b/>
      <w:sz w:val="28"/>
    </w:rPr>
  </w:style>
  <w:style w:type="paragraph" w:styleId="Nadpis9">
    <w:name w:val="heading 9"/>
    <w:basedOn w:val="Normln"/>
    <w:next w:val="Normln"/>
    <w:rsid w:val="00584F1D"/>
    <w:pPr>
      <w:keepNext/>
      <w:ind w:right="-70"/>
      <w:jc w:val="center"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584F1D"/>
  </w:style>
  <w:style w:type="character" w:customStyle="1" w:styleId="WW8Num1z1">
    <w:name w:val="WW8Num1z1"/>
    <w:rsid w:val="00584F1D"/>
  </w:style>
  <w:style w:type="character" w:customStyle="1" w:styleId="WW8Num1z2">
    <w:name w:val="WW8Num1z2"/>
    <w:rsid w:val="00584F1D"/>
  </w:style>
  <w:style w:type="character" w:customStyle="1" w:styleId="WW8Num1z3">
    <w:name w:val="WW8Num1z3"/>
    <w:rsid w:val="00584F1D"/>
  </w:style>
  <w:style w:type="character" w:customStyle="1" w:styleId="WW8Num1z4">
    <w:name w:val="WW8Num1z4"/>
    <w:rsid w:val="00584F1D"/>
  </w:style>
  <w:style w:type="character" w:customStyle="1" w:styleId="WW8Num1z5">
    <w:name w:val="WW8Num1z5"/>
    <w:rsid w:val="00584F1D"/>
  </w:style>
  <w:style w:type="character" w:customStyle="1" w:styleId="WW8Num1z6">
    <w:name w:val="WW8Num1z6"/>
    <w:rsid w:val="00584F1D"/>
  </w:style>
  <w:style w:type="character" w:customStyle="1" w:styleId="WW8Num1z7">
    <w:name w:val="WW8Num1z7"/>
    <w:rsid w:val="00584F1D"/>
  </w:style>
  <w:style w:type="character" w:customStyle="1" w:styleId="WW8Num1z8">
    <w:name w:val="WW8Num1z8"/>
    <w:rsid w:val="00584F1D"/>
  </w:style>
  <w:style w:type="character" w:customStyle="1" w:styleId="WW8Num2z0">
    <w:name w:val="WW8Num2z0"/>
    <w:rsid w:val="00584F1D"/>
  </w:style>
  <w:style w:type="character" w:customStyle="1" w:styleId="WW8Num2z1">
    <w:name w:val="WW8Num2z1"/>
    <w:rsid w:val="00584F1D"/>
  </w:style>
  <w:style w:type="character" w:customStyle="1" w:styleId="WW8Num2z2">
    <w:name w:val="WW8Num2z2"/>
    <w:rsid w:val="00584F1D"/>
  </w:style>
  <w:style w:type="character" w:customStyle="1" w:styleId="WW8Num2z3">
    <w:name w:val="WW8Num2z3"/>
    <w:rsid w:val="00584F1D"/>
  </w:style>
  <w:style w:type="character" w:customStyle="1" w:styleId="WW8Num2z4">
    <w:name w:val="WW8Num2z4"/>
    <w:rsid w:val="00584F1D"/>
  </w:style>
  <w:style w:type="character" w:customStyle="1" w:styleId="WW8Num2z5">
    <w:name w:val="WW8Num2z5"/>
    <w:rsid w:val="00584F1D"/>
  </w:style>
  <w:style w:type="character" w:customStyle="1" w:styleId="WW8Num2z6">
    <w:name w:val="WW8Num2z6"/>
    <w:rsid w:val="00584F1D"/>
  </w:style>
  <w:style w:type="character" w:customStyle="1" w:styleId="WW8Num2z7">
    <w:name w:val="WW8Num2z7"/>
    <w:rsid w:val="00584F1D"/>
  </w:style>
  <w:style w:type="character" w:customStyle="1" w:styleId="WW8Num2z8">
    <w:name w:val="WW8Num2z8"/>
    <w:rsid w:val="00584F1D"/>
  </w:style>
  <w:style w:type="character" w:customStyle="1" w:styleId="WW8Num3z0">
    <w:name w:val="WW8Num3z0"/>
    <w:rsid w:val="00584F1D"/>
    <w:rPr>
      <w:rFonts w:ascii="Symbol" w:hAnsi="Symbol" w:cs="Symbol"/>
    </w:rPr>
  </w:style>
  <w:style w:type="character" w:customStyle="1" w:styleId="WW8Num4z0">
    <w:name w:val="WW8Num4z0"/>
    <w:rsid w:val="00584F1D"/>
    <w:rPr>
      <w:rFonts w:ascii="Symbol" w:hAnsi="Symbol" w:cs="Symbol"/>
    </w:rPr>
  </w:style>
  <w:style w:type="character" w:customStyle="1" w:styleId="WW8Num5z0">
    <w:name w:val="WW8Num5z0"/>
    <w:rsid w:val="00584F1D"/>
  </w:style>
  <w:style w:type="character" w:customStyle="1" w:styleId="WW8Num6z0">
    <w:name w:val="WW8Num6z0"/>
    <w:rsid w:val="00584F1D"/>
    <w:rPr>
      <w:rFonts w:ascii="Symbol" w:hAnsi="Symbol" w:cs="Symbol"/>
    </w:rPr>
  </w:style>
  <w:style w:type="character" w:customStyle="1" w:styleId="WW8Num7z0">
    <w:name w:val="WW8Num7z0"/>
    <w:rsid w:val="00584F1D"/>
    <w:rPr>
      <w:rFonts w:ascii="Courier New" w:hAnsi="Courier New" w:cs="Courier New"/>
    </w:rPr>
  </w:style>
  <w:style w:type="character" w:customStyle="1" w:styleId="WW8Num8z0">
    <w:name w:val="WW8Num8z0"/>
    <w:rsid w:val="00584F1D"/>
    <w:rPr>
      <w:rFonts w:ascii="Wingdings" w:eastAsia="Times New Roman" w:hAnsi="Wingdings" w:cs="Wingdings"/>
      <w:color w:val="000000"/>
      <w:sz w:val="22"/>
      <w:szCs w:val="22"/>
      <w:lang w:val="cs-CZ" w:eastAsia="zh-CN" w:bidi="ar-SA"/>
    </w:rPr>
  </w:style>
  <w:style w:type="character" w:customStyle="1" w:styleId="WW8Num8z3">
    <w:name w:val="WW8Num8z3"/>
    <w:rsid w:val="00584F1D"/>
    <w:rPr>
      <w:rFonts w:ascii="Symbol" w:hAnsi="Symbol" w:cs="Symbol"/>
    </w:rPr>
  </w:style>
  <w:style w:type="character" w:customStyle="1" w:styleId="WW8Num8z4">
    <w:name w:val="WW8Num8z4"/>
    <w:rsid w:val="00584F1D"/>
    <w:rPr>
      <w:rFonts w:ascii="Courier New" w:hAnsi="Courier New" w:cs="Courier New"/>
    </w:rPr>
  </w:style>
  <w:style w:type="character" w:customStyle="1" w:styleId="WW8Num9z0">
    <w:name w:val="WW8Num9z0"/>
    <w:rsid w:val="00584F1D"/>
    <w:rPr>
      <w:rFonts w:ascii="Courier New" w:hAnsi="Courier New" w:cs="Courier New"/>
    </w:rPr>
  </w:style>
  <w:style w:type="character" w:customStyle="1" w:styleId="WW8Num10z0">
    <w:name w:val="WW8Num10z0"/>
    <w:rsid w:val="00584F1D"/>
    <w:rPr>
      <w:rFonts w:ascii="Wingdings" w:hAnsi="Wingdings" w:cs="Wingdings"/>
      <w:color w:val="000000"/>
      <w:sz w:val="22"/>
      <w:szCs w:val="22"/>
    </w:rPr>
  </w:style>
  <w:style w:type="character" w:customStyle="1" w:styleId="WW8Num10z3">
    <w:name w:val="WW8Num10z3"/>
    <w:rsid w:val="00584F1D"/>
    <w:rPr>
      <w:rFonts w:ascii="Symbol" w:hAnsi="Symbol" w:cs="Symbol"/>
    </w:rPr>
  </w:style>
  <w:style w:type="character" w:customStyle="1" w:styleId="WW8Num10z4">
    <w:name w:val="WW8Num10z4"/>
    <w:rsid w:val="00584F1D"/>
    <w:rPr>
      <w:rFonts w:ascii="Courier New" w:hAnsi="Courier New" w:cs="Courier New"/>
    </w:rPr>
  </w:style>
  <w:style w:type="character" w:customStyle="1" w:styleId="WW8Num11z0">
    <w:name w:val="WW8Num11z0"/>
    <w:rsid w:val="00584F1D"/>
    <w:rPr>
      <w:rFonts w:ascii="Wingdings" w:hAnsi="Wingdings" w:cs="Wingdings"/>
      <w:color w:val="000000"/>
      <w:sz w:val="22"/>
      <w:szCs w:val="22"/>
    </w:rPr>
  </w:style>
  <w:style w:type="character" w:customStyle="1" w:styleId="WW8Num11z3">
    <w:name w:val="WW8Num11z3"/>
    <w:rsid w:val="00584F1D"/>
    <w:rPr>
      <w:rFonts w:ascii="Symbol" w:hAnsi="Symbol" w:cs="Symbol"/>
    </w:rPr>
  </w:style>
  <w:style w:type="character" w:customStyle="1" w:styleId="WW8Num11z4">
    <w:name w:val="WW8Num11z4"/>
    <w:rsid w:val="00584F1D"/>
    <w:rPr>
      <w:rFonts w:ascii="Courier New" w:hAnsi="Courier New" w:cs="Courier New"/>
    </w:rPr>
  </w:style>
  <w:style w:type="character" w:customStyle="1" w:styleId="Standardnpsmoodstavce3">
    <w:name w:val="Standardní písmo odstavce3"/>
    <w:rsid w:val="00584F1D"/>
  </w:style>
  <w:style w:type="character" w:customStyle="1" w:styleId="Standardnpsmoodstavce2">
    <w:name w:val="Standardní písmo odstavce2"/>
    <w:rsid w:val="00584F1D"/>
  </w:style>
  <w:style w:type="character" w:customStyle="1" w:styleId="WW8Num3z1">
    <w:name w:val="WW8Num3z1"/>
    <w:rsid w:val="00584F1D"/>
    <w:rPr>
      <w:rFonts w:cs="Times New Roman"/>
    </w:rPr>
  </w:style>
  <w:style w:type="character" w:customStyle="1" w:styleId="WW8Num4z1">
    <w:name w:val="WW8Num4z1"/>
    <w:rsid w:val="00584F1D"/>
    <w:rPr>
      <w:rFonts w:ascii="Courier New" w:hAnsi="Courier New" w:cs="Courier New"/>
    </w:rPr>
  </w:style>
  <w:style w:type="character" w:customStyle="1" w:styleId="WW8Num4z3">
    <w:name w:val="WW8Num4z3"/>
    <w:rsid w:val="00584F1D"/>
    <w:rPr>
      <w:rFonts w:ascii="Symbol" w:hAnsi="Symbol" w:cs="Symbol"/>
    </w:rPr>
  </w:style>
  <w:style w:type="character" w:customStyle="1" w:styleId="WW8Num5z1">
    <w:name w:val="WW8Num5z1"/>
    <w:rsid w:val="00584F1D"/>
    <w:rPr>
      <w:rFonts w:ascii="Courier New" w:hAnsi="Courier New" w:cs="Courier New"/>
    </w:rPr>
  </w:style>
  <w:style w:type="character" w:customStyle="1" w:styleId="WW8Num5z3">
    <w:name w:val="WW8Num5z3"/>
    <w:rsid w:val="00584F1D"/>
    <w:rPr>
      <w:rFonts w:ascii="Symbol" w:hAnsi="Symbol" w:cs="Symbol"/>
    </w:rPr>
  </w:style>
  <w:style w:type="character" w:customStyle="1" w:styleId="WW8Num8z1">
    <w:name w:val="WW8Num8z1"/>
    <w:rsid w:val="00584F1D"/>
    <w:rPr>
      <w:rFonts w:ascii="Courier New" w:hAnsi="Courier New" w:cs="Courier New"/>
    </w:rPr>
  </w:style>
  <w:style w:type="character" w:customStyle="1" w:styleId="WW8Num9z1">
    <w:name w:val="WW8Num9z1"/>
    <w:rsid w:val="00584F1D"/>
    <w:rPr>
      <w:rFonts w:ascii="Courier New" w:hAnsi="Courier New" w:cs="Courier New"/>
    </w:rPr>
  </w:style>
  <w:style w:type="character" w:customStyle="1" w:styleId="WW8Num9z3">
    <w:name w:val="WW8Num9z3"/>
    <w:rsid w:val="00584F1D"/>
    <w:rPr>
      <w:rFonts w:ascii="Symbol" w:hAnsi="Symbol" w:cs="Symbol"/>
    </w:rPr>
  </w:style>
  <w:style w:type="character" w:customStyle="1" w:styleId="WW8Num10z2">
    <w:name w:val="WW8Num10z2"/>
    <w:rsid w:val="00584F1D"/>
    <w:rPr>
      <w:rFonts w:ascii="Wingdings" w:hAnsi="Wingdings" w:cs="Wingdings"/>
    </w:rPr>
  </w:style>
  <w:style w:type="character" w:customStyle="1" w:styleId="WW8Num11z1">
    <w:name w:val="WW8Num11z1"/>
    <w:rsid w:val="00584F1D"/>
    <w:rPr>
      <w:rFonts w:ascii="Courier New" w:hAnsi="Courier New" w:cs="Courier New"/>
    </w:rPr>
  </w:style>
  <w:style w:type="character" w:customStyle="1" w:styleId="WW8Num12z0">
    <w:name w:val="WW8Num12z0"/>
    <w:rsid w:val="00584F1D"/>
    <w:rPr>
      <w:rFonts w:ascii="Wingdings" w:hAnsi="Wingdings" w:cs="Wingdings"/>
      <w:sz w:val="22"/>
    </w:rPr>
  </w:style>
  <w:style w:type="character" w:customStyle="1" w:styleId="WW8Num12z3">
    <w:name w:val="WW8Num12z3"/>
    <w:rsid w:val="00584F1D"/>
    <w:rPr>
      <w:rFonts w:ascii="Symbol" w:hAnsi="Symbol" w:cs="Symbol"/>
    </w:rPr>
  </w:style>
  <w:style w:type="character" w:customStyle="1" w:styleId="WW8Num12z4">
    <w:name w:val="WW8Num12z4"/>
    <w:rsid w:val="00584F1D"/>
    <w:rPr>
      <w:rFonts w:ascii="Courier New" w:hAnsi="Courier New" w:cs="Courier New"/>
    </w:rPr>
  </w:style>
  <w:style w:type="character" w:customStyle="1" w:styleId="WW8Num13z0">
    <w:name w:val="WW8Num13z0"/>
    <w:rsid w:val="00584F1D"/>
    <w:rPr>
      <w:rFonts w:ascii="Courier New" w:hAnsi="Courier New" w:cs="Courier New"/>
    </w:rPr>
  </w:style>
  <w:style w:type="character" w:customStyle="1" w:styleId="WW8Num13z1">
    <w:name w:val="WW8Num13z1"/>
    <w:rsid w:val="00584F1D"/>
    <w:rPr>
      <w:rFonts w:cs="Times New Roman"/>
    </w:rPr>
  </w:style>
  <w:style w:type="character" w:customStyle="1" w:styleId="WW8Num14z0">
    <w:name w:val="WW8Num14z0"/>
    <w:rsid w:val="00584F1D"/>
    <w:rPr>
      <w:rFonts w:ascii="Wingdings" w:hAnsi="Wingdings" w:cs="Wingdings"/>
    </w:rPr>
  </w:style>
  <w:style w:type="character" w:customStyle="1" w:styleId="WW8Num14z1">
    <w:name w:val="WW8Num14z1"/>
    <w:rsid w:val="00584F1D"/>
    <w:rPr>
      <w:rFonts w:ascii="Courier New" w:hAnsi="Courier New" w:cs="Courier New"/>
    </w:rPr>
  </w:style>
  <w:style w:type="character" w:customStyle="1" w:styleId="WW8Num14z3">
    <w:name w:val="WW8Num14z3"/>
    <w:rsid w:val="00584F1D"/>
    <w:rPr>
      <w:rFonts w:ascii="Symbol" w:hAnsi="Symbol" w:cs="Symbol"/>
    </w:rPr>
  </w:style>
  <w:style w:type="character" w:customStyle="1" w:styleId="WW8Num15z0">
    <w:name w:val="WW8Num15z0"/>
    <w:rsid w:val="00584F1D"/>
    <w:rPr>
      <w:rFonts w:ascii="Symbol" w:hAnsi="Symbol" w:cs="Symbol"/>
    </w:rPr>
  </w:style>
  <w:style w:type="character" w:customStyle="1" w:styleId="WW8Num15z1">
    <w:name w:val="WW8Num15z1"/>
    <w:rsid w:val="00584F1D"/>
    <w:rPr>
      <w:rFonts w:ascii="Courier New" w:hAnsi="Courier New" w:cs="Courier New"/>
    </w:rPr>
  </w:style>
  <w:style w:type="character" w:customStyle="1" w:styleId="WW8Num15z2">
    <w:name w:val="WW8Num15z2"/>
    <w:rsid w:val="00584F1D"/>
    <w:rPr>
      <w:rFonts w:ascii="Wingdings" w:hAnsi="Wingdings" w:cs="Wingdings"/>
    </w:rPr>
  </w:style>
  <w:style w:type="character" w:customStyle="1" w:styleId="WW8Num16z0">
    <w:name w:val="WW8Num16z0"/>
    <w:rsid w:val="00584F1D"/>
    <w:rPr>
      <w:rFonts w:ascii="Calibri" w:hAnsi="Calibri" w:cs="Calibri"/>
      <w:b/>
      <w:sz w:val="18"/>
    </w:rPr>
  </w:style>
  <w:style w:type="character" w:customStyle="1" w:styleId="WW8Num16z1">
    <w:name w:val="WW8Num16z1"/>
    <w:rsid w:val="00584F1D"/>
  </w:style>
  <w:style w:type="character" w:customStyle="1" w:styleId="WW8Num16z2">
    <w:name w:val="WW8Num16z2"/>
    <w:rsid w:val="00584F1D"/>
  </w:style>
  <w:style w:type="character" w:customStyle="1" w:styleId="WW8Num16z3">
    <w:name w:val="WW8Num16z3"/>
    <w:rsid w:val="00584F1D"/>
  </w:style>
  <w:style w:type="character" w:customStyle="1" w:styleId="WW8Num16z4">
    <w:name w:val="WW8Num16z4"/>
    <w:rsid w:val="00584F1D"/>
  </w:style>
  <w:style w:type="character" w:customStyle="1" w:styleId="WW8Num16z5">
    <w:name w:val="WW8Num16z5"/>
    <w:rsid w:val="00584F1D"/>
  </w:style>
  <w:style w:type="character" w:customStyle="1" w:styleId="WW8Num16z6">
    <w:name w:val="WW8Num16z6"/>
    <w:rsid w:val="00584F1D"/>
  </w:style>
  <w:style w:type="character" w:customStyle="1" w:styleId="WW8Num16z7">
    <w:name w:val="WW8Num16z7"/>
    <w:rsid w:val="00584F1D"/>
  </w:style>
  <w:style w:type="character" w:customStyle="1" w:styleId="WW8Num16z8">
    <w:name w:val="WW8Num16z8"/>
    <w:rsid w:val="00584F1D"/>
  </w:style>
  <w:style w:type="character" w:customStyle="1" w:styleId="WW8Num17z0">
    <w:name w:val="WW8Num17z0"/>
    <w:rsid w:val="00584F1D"/>
    <w:rPr>
      <w:rFonts w:ascii="Symbol" w:hAnsi="Symbol" w:cs="Symbol"/>
    </w:rPr>
  </w:style>
  <w:style w:type="character" w:customStyle="1" w:styleId="WW8Num17z1">
    <w:name w:val="WW8Num17z1"/>
    <w:rsid w:val="00584F1D"/>
    <w:rPr>
      <w:rFonts w:ascii="Courier New" w:hAnsi="Courier New" w:cs="Courier New"/>
    </w:rPr>
  </w:style>
  <w:style w:type="character" w:customStyle="1" w:styleId="WW8Num17z2">
    <w:name w:val="WW8Num17z2"/>
    <w:rsid w:val="00584F1D"/>
    <w:rPr>
      <w:rFonts w:ascii="Wingdings" w:hAnsi="Wingdings" w:cs="Wingdings"/>
    </w:rPr>
  </w:style>
  <w:style w:type="character" w:customStyle="1" w:styleId="WW8Num18z0">
    <w:name w:val="WW8Num18z0"/>
    <w:rsid w:val="00584F1D"/>
    <w:rPr>
      <w:rFonts w:ascii="Symbol" w:hAnsi="Symbol" w:cs="Symbol"/>
    </w:rPr>
  </w:style>
  <w:style w:type="character" w:customStyle="1" w:styleId="WW8Num18z1">
    <w:name w:val="WW8Num18z1"/>
    <w:rsid w:val="00584F1D"/>
    <w:rPr>
      <w:rFonts w:ascii="Courier New" w:hAnsi="Courier New" w:cs="Courier New"/>
    </w:rPr>
  </w:style>
  <w:style w:type="character" w:customStyle="1" w:styleId="WW8Num18z2">
    <w:name w:val="WW8Num18z2"/>
    <w:rsid w:val="00584F1D"/>
    <w:rPr>
      <w:rFonts w:ascii="Wingdings" w:hAnsi="Wingdings" w:cs="Wingdings"/>
    </w:rPr>
  </w:style>
  <w:style w:type="character" w:customStyle="1" w:styleId="WW8Num19z0">
    <w:name w:val="WW8Num19z0"/>
    <w:rsid w:val="00584F1D"/>
    <w:rPr>
      <w:rFonts w:ascii="Courier New" w:hAnsi="Courier New" w:cs="Courier New"/>
    </w:rPr>
  </w:style>
  <w:style w:type="character" w:customStyle="1" w:styleId="WW8Num19z1">
    <w:name w:val="WW8Num19z1"/>
    <w:rsid w:val="00584F1D"/>
    <w:rPr>
      <w:rFonts w:cs="Times New Roman"/>
    </w:rPr>
  </w:style>
  <w:style w:type="character" w:customStyle="1" w:styleId="Standardnpsmoodstavce1">
    <w:name w:val="Standardní písmo odstavce1"/>
    <w:rsid w:val="00584F1D"/>
  </w:style>
  <w:style w:type="character" w:styleId="slostrnky">
    <w:name w:val="page number"/>
    <w:basedOn w:val="Standardnpsmoodstavce1"/>
    <w:rsid w:val="00584F1D"/>
  </w:style>
  <w:style w:type="character" w:customStyle="1" w:styleId="slovndk">
    <w:name w:val="Číslování řádků"/>
    <w:basedOn w:val="Standardnpsmoodstavce1"/>
    <w:rsid w:val="00584F1D"/>
  </w:style>
  <w:style w:type="character" w:customStyle="1" w:styleId="Internetovodkaz">
    <w:name w:val="Internetový odkaz"/>
    <w:basedOn w:val="Standardnpsmoodstavce1"/>
    <w:rsid w:val="00584F1D"/>
    <w:rPr>
      <w:color w:val="0000FF"/>
      <w:u w:val="single"/>
    </w:rPr>
  </w:style>
  <w:style w:type="character" w:customStyle="1" w:styleId="ZkladntextChar">
    <w:name w:val="Základní text Char"/>
    <w:basedOn w:val="Standardnpsmoodstavce1"/>
    <w:rsid w:val="00584F1D"/>
    <w:rPr>
      <w:sz w:val="24"/>
      <w:lang w:val="cs-CZ" w:bidi="ar-SA"/>
    </w:rPr>
  </w:style>
  <w:style w:type="character" w:customStyle="1" w:styleId="Odkaznarejstk">
    <w:name w:val="Odkaz na rejstřík"/>
    <w:rsid w:val="00584F1D"/>
  </w:style>
  <w:style w:type="character" w:customStyle="1" w:styleId="Silnzdraznn">
    <w:name w:val="Silné zdůraznění"/>
    <w:basedOn w:val="Standardnpsmoodstavce3"/>
    <w:rsid w:val="00584F1D"/>
    <w:rPr>
      <w:b/>
      <w:bCs/>
    </w:rPr>
  </w:style>
  <w:style w:type="character" w:customStyle="1" w:styleId="WW8Dropcap0">
    <w:name w:val="WW8Dropcap0"/>
    <w:rsid w:val="00584F1D"/>
  </w:style>
  <w:style w:type="character" w:customStyle="1" w:styleId="WW8Dropcap1">
    <w:name w:val="WW8Dropcap1"/>
    <w:rsid w:val="00584F1D"/>
  </w:style>
  <w:style w:type="character" w:customStyle="1" w:styleId="WW8Dropcap2">
    <w:name w:val="WW8Dropcap2"/>
    <w:rsid w:val="00584F1D"/>
  </w:style>
  <w:style w:type="character" w:customStyle="1" w:styleId="WW8Dropcap3">
    <w:name w:val="WW8Dropcap3"/>
    <w:rsid w:val="00584F1D"/>
  </w:style>
  <w:style w:type="character" w:customStyle="1" w:styleId="WW8Dropcap4">
    <w:name w:val="WW8Dropcap4"/>
    <w:rsid w:val="00584F1D"/>
  </w:style>
  <w:style w:type="character" w:customStyle="1" w:styleId="WW8Dropcap5">
    <w:name w:val="WW8Dropcap5"/>
    <w:rsid w:val="00584F1D"/>
  </w:style>
  <w:style w:type="character" w:customStyle="1" w:styleId="WW-WW8Dropcap0">
    <w:name w:val="WW-WW8Dropcap0"/>
    <w:rsid w:val="00584F1D"/>
  </w:style>
  <w:style w:type="character" w:customStyle="1" w:styleId="WW-WW8Dropcap1">
    <w:name w:val="WW-WW8Dropcap1"/>
    <w:rsid w:val="00584F1D"/>
  </w:style>
  <w:style w:type="character" w:customStyle="1" w:styleId="WW-WW8Dropcap2">
    <w:name w:val="WW-WW8Dropcap2"/>
    <w:rsid w:val="00584F1D"/>
  </w:style>
  <w:style w:type="character" w:customStyle="1" w:styleId="WW-WW8Dropcap3">
    <w:name w:val="WW-WW8Dropcap3"/>
    <w:rsid w:val="00584F1D"/>
  </w:style>
  <w:style w:type="character" w:customStyle="1" w:styleId="WW-WW8Dropcap4">
    <w:name w:val="WW-WW8Dropcap4"/>
    <w:rsid w:val="00584F1D"/>
  </w:style>
  <w:style w:type="character" w:customStyle="1" w:styleId="WW-WW8Dropcap5">
    <w:name w:val="WW-WW8Dropcap5"/>
    <w:rsid w:val="00584F1D"/>
  </w:style>
  <w:style w:type="character" w:customStyle="1" w:styleId="WW8Dropcap6">
    <w:name w:val="WW8Dropcap6"/>
    <w:rsid w:val="00584F1D"/>
  </w:style>
  <w:style w:type="character" w:customStyle="1" w:styleId="WW8Dropcap7">
    <w:name w:val="WW8Dropcap7"/>
    <w:rsid w:val="00584F1D"/>
  </w:style>
  <w:style w:type="character" w:customStyle="1" w:styleId="WW8Dropcap8">
    <w:name w:val="WW8Dropcap8"/>
    <w:rsid w:val="00584F1D"/>
  </w:style>
  <w:style w:type="character" w:customStyle="1" w:styleId="WW8Dropcap9">
    <w:name w:val="WW8Dropcap9"/>
    <w:rsid w:val="00584F1D"/>
  </w:style>
  <w:style w:type="character" w:customStyle="1" w:styleId="WW8Dropcap10">
    <w:name w:val="WW8Dropcap10"/>
    <w:rsid w:val="00584F1D"/>
  </w:style>
  <w:style w:type="character" w:customStyle="1" w:styleId="WW8Dropcap11">
    <w:name w:val="WW8Dropcap11"/>
    <w:rsid w:val="00584F1D"/>
  </w:style>
  <w:style w:type="character" w:customStyle="1" w:styleId="WW8Dropcap12">
    <w:name w:val="WW8Dropcap12"/>
    <w:rsid w:val="00584F1D"/>
  </w:style>
  <w:style w:type="character" w:customStyle="1" w:styleId="WW8Dropcap13">
    <w:name w:val="WW8Dropcap13"/>
    <w:rsid w:val="00584F1D"/>
  </w:style>
  <w:style w:type="character" w:customStyle="1" w:styleId="WW8Dropcap14">
    <w:name w:val="WW8Dropcap14"/>
    <w:rsid w:val="00584F1D"/>
  </w:style>
  <w:style w:type="character" w:customStyle="1" w:styleId="WW8Dropcap15">
    <w:name w:val="WW8Dropcap15"/>
    <w:rsid w:val="00584F1D"/>
  </w:style>
  <w:style w:type="character" w:customStyle="1" w:styleId="WW8Dropcap16">
    <w:name w:val="WW8Dropcap16"/>
    <w:rsid w:val="00584F1D"/>
  </w:style>
  <w:style w:type="character" w:customStyle="1" w:styleId="WW8Dropcap17">
    <w:name w:val="WW8Dropcap17"/>
    <w:rsid w:val="00584F1D"/>
  </w:style>
  <w:style w:type="character" w:customStyle="1" w:styleId="WW8Dropcap18">
    <w:name w:val="WW8Dropcap18"/>
    <w:rsid w:val="00584F1D"/>
  </w:style>
  <w:style w:type="character" w:customStyle="1" w:styleId="WW8Dropcap19">
    <w:name w:val="WW8Dropcap19"/>
    <w:rsid w:val="00584F1D"/>
  </w:style>
  <w:style w:type="character" w:customStyle="1" w:styleId="WW8Dropcap20">
    <w:name w:val="WW8Dropcap20"/>
    <w:rsid w:val="00584F1D"/>
  </w:style>
  <w:style w:type="character" w:customStyle="1" w:styleId="WW8Dropcap21">
    <w:name w:val="WW8Dropcap21"/>
    <w:rsid w:val="00584F1D"/>
  </w:style>
  <w:style w:type="character" w:customStyle="1" w:styleId="WW8Dropcap22">
    <w:name w:val="WW8Dropcap22"/>
    <w:rsid w:val="00584F1D"/>
  </w:style>
  <w:style w:type="character" w:customStyle="1" w:styleId="WW8Dropcap23">
    <w:name w:val="WW8Dropcap23"/>
    <w:rsid w:val="00584F1D"/>
  </w:style>
  <w:style w:type="character" w:customStyle="1" w:styleId="WW8Dropcap24">
    <w:name w:val="WW8Dropcap24"/>
    <w:rsid w:val="00584F1D"/>
  </w:style>
  <w:style w:type="character" w:customStyle="1" w:styleId="WW8Dropcap25">
    <w:name w:val="WW8Dropcap25"/>
    <w:rsid w:val="00584F1D"/>
  </w:style>
  <w:style w:type="character" w:customStyle="1" w:styleId="WW8Dropcap26">
    <w:name w:val="WW8Dropcap26"/>
    <w:rsid w:val="00584F1D"/>
  </w:style>
  <w:style w:type="character" w:customStyle="1" w:styleId="WW8Dropcap27">
    <w:name w:val="WW8Dropcap27"/>
    <w:rsid w:val="00584F1D"/>
  </w:style>
  <w:style w:type="character" w:customStyle="1" w:styleId="WW8Dropcap28">
    <w:name w:val="WW8Dropcap28"/>
    <w:rsid w:val="00584F1D"/>
  </w:style>
  <w:style w:type="character" w:customStyle="1" w:styleId="WW8Dropcap29">
    <w:name w:val="WW8Dropcap29"/>
    <w:rsid w:val="00584F1D"/>
  </w:style>
  <w:style w:type="character" w:customStyle="1" w:styleId="WW8Dropcap30">
    <w:name w:val="WW8Dropcap30"/>
    <w:rsid w:val="00584F1D"/>
  </w:style>
  <w:style w:type="character" w:customStyle="1" w:styleId="WW8Dropcap31">
    <w:name w:val="WW8Dropcap31"/>
    <w:rsid w:val="00584F1D"/>
  </w:style>
  <w:style w:type="character" w:customStyle="1" w:styleId="WW8Dropcap32">
    <w:name w:val="WW8Dropcap32"/>
    <w:rsid w:val="00584F1D"/>
  </w:style>
  <w:style w:type="character" w:customStyle="1" w:styleId="WW8Dropcap33">
    <w:name w:val="WW8Dropcap33"/>
    <w:rsid w:val="00584F1D"/>
  </w:style>
  <w:style w:type="character" w:customStyle="1" w:styleId="WW8Dropcap34">
    <w:name w:val="WW8Dropcap34"/>
    <w:rsid w:val="00584F1D"/>
  </w:style>
  <w:style w:type="character" w:customStyle="1" w:styleId="WW8Dropcap35">
    <w:name w:val="WW8Dropcap35"/>
    <w:rsid w:val="00584F1D"/>
  </w:style>
  <w:style w:type="character" w:customStyle="1" w:styleId="WW8Dropcap36">
    <w:name w:val="WW8Dropcap36"/>
    <w:rsid w:val="00584F1D"/>
  </w:style>
  <w:style w:type="character" w:customStyle="1" w:styleId="WW8Dropcap37">
    <w:name w:val="WW8Dropcap37"/>
    <w:rsid w:val="00584F1D"/>
  </w:style>
  <w:style w:type="character" w:customStyle="1" w:styleId="WW8Dropcap38">
    <w:name w:val="WW8Dropcap38"/>
    <w:rsid w:val="00584F1D"/>
  </w:style>
  <w:style w:type="character" w:customStyle="1" w:styleId="WW8Dropcap39">
    <w:name w:val="WW8Dropcap39"/>
    <w:rsid w:val="00584F1D"/>
  </w:style>
  <w:style w:type="character" w:customStyle="1" w:styleId="WW8Dropcap40">
    <w:name w:val="WW8Dropcap40"/>
    <w:rsid w:val="00584F1D"/>
  </w:style>
  <w:style w:type="character" w:customStyle="1" w:styleId="WW8Dropcap41">
    <w:name w:val="WW8Dropcap41"/>
    <w:rsid w:val="00584F1D"/>
  </w:style>
  <w:style w:type="character" w:customStyle="1" w:styleId="WW8Dropcap42">
    <w:name w:val="WW8Dropcap42"/>
    <w:rsid w:val="00584F1D"/>
  </w:style>
  <w:style w:type="character" w:customStyle="1" w:styleId="WW8Dropcap43">
    <w:name w:val="WW8Dropcap43"/>
    <w:rsid w:val="00584F1D"/>
  </w:style>
  <w:style w:type="character" w:customStyle="1" w:styleId="WW8Dropcap44">
    <w:name w:val="WW8Dropcap44"/>
    <w:rsid w:val="00584F1D"/>
  </w:style>
  <w:style w:type="character" w:customStyle="1" w:styleId="WW8Dropcap45">
    <w:name w:val="WW8Dropcap45"/>
    <w:rsid w:val="00584F1D"/>
  </w:style>
  <w:style w:type="character" w:customStyle="1" w:styleId="WW8Dropcap46">
    <w:name w:val="WW8Dropcap46"/>
    <w:rsid w:val="00584F1D"/>
  </w:style>
  <w:style w:type="character" w:customStyle="1" w:styleId="WW8Dropcap47">
    <w:name w:val="WW8Dropcap47"/>
    <w:rsid w:val="00584F1D"/>
  </w:style>
  <w:style w:type="character" w:customStyle="1" w:styleId="WW8Dropcap48">
    <w:name w:val="WW8Dropcap48"/>
    <w:rsid w:val="00584F1D"/>
  </w:style>
  <w:style w:type="character" w:customStyle="1" w:styleId="WW8Dropcap49">
    <w:name w:val="WW8Dropcap49"/>
    <w:rsid w:val="00584F1D"/>
  </w:style>
  <w:style w:type="character" w:customStyle="1" w:styleId="WW8Dropcap50">
    <w:name w:val="WW8Dropcap50"/>
    <w:rsid w:val="00584F1D"/>
  </w:style>
  <w:style w:type="character" w:customStyle="1" w:styleId="WW8Dropcap51">
    <w:name w:val="WW8Dropcap51"/>
    <w:rsid w:val="00584F1D"/>
  </w:style>
  <w:style w:type="character" w:customStyle="1" w:styleId="WW8Dropcap52">
    <w:name w:val="WW8Dropcap52"/>
    <w:rsid w:val="00584F1D"/>
  </w:style>
  <w:style w:type="character" w:customStyle="1" w:styleId="WW8Dropcap53">
    <w:name w:val="WW8Dropcap53"/>
    <w:rsid w:val="00584F1D"/>
  </w:style>
  <w:style w:type="character" w:customStyle="1" w:styleId="WW8Dropcap54">
    <w:name w:val="WW8Dropcap54"/>
    <w:rsid w:val="00584F1D"/>
  </w:style>
  <w:style w:type="character" w:customStyle="1" w:styleId="WW8Dropcap55">
    <w:name w:val="WW8Dropcap55"/>
    <w:rsid w:val="00584F1D"/>
  </w:style>
  <w:style w:type="character" w:customStyle="1" w:styleId="WW8Dropcap56">
    <w:name w:val="WW8Dropcap56"/>
    <w:rsid w:val="00584F1D"/>
  </w:style>
  <w:style w:type="character" w:customStyle="1" w:styleId="WW8Dropcap57">
    <w:name w:val="WW8Dropcap57"/>
    <w:rsid w:val="00584F1D"/>
  </w:style>
  <w:style w:type="character" w:customStyle="1" w:styleId="WW8Dropcap58">
    <w:name w:val="WW8Dropcap58"/>
    <w:rsid w:val="00584F1D"/>
  </w:style>
  <w:style w:type="character" w:customStyle="1" w:styleId="WW8Dropcap59">
    <w:name w:val="WW8Dropcap59"/>
    <w:rsid w:val="00584F1D"/>
  </w:style>
  <w:style w:type="character" w:customStyle="1" w:styleId="WW8Dropcap60">
    <w:name w:val="WW8Dropcap60"/>
    <w:rsid w:val="00584F1D"/>
  </w:style>
  <w:style w:type="character" w:customStyle="1" w:styleId="WW8Dropcap61">
    <w:name w:val="WW8Dropcap61"/>
    <w:rsid w:val="00584F1D"/>
  </w:style>
  <w:style w:type="character" w:customStyle="1" w:styleId="WW8Dropcap62">
    <w:name w:val="WW8Dropcap62"/>
    <w:rsid w:val="00584F1D"/>
  </w:style>
  <w:style w:type="character" w:customStyle="1" w:styleId="WW8Dropcap63">
    <w:name w:val="WW8Dropcap63"/>
    <w:rsid w:val="00584F1D"/>
  </w:style>
  <w:style w:type="character" w:customStyle="1" w:styleId="WW8Dropcap64">
    <w:name w:val="WW8Dropcap64"/>
    <w:rsid w:val="00584F1D"/>
  </w:style>
  <w:style w:type="character" w:customStyle="1" w:styleId="WW-WW8Dropcap01">
    <w:name w:val="WW-WW8Dropcap01"/>
    <w:rsid w:val="00584F1D"/>
  </w:style>
  <w:style w:type="character" w:customStyle="1" w:styleId="WW-WW8Dropcap11">
    <w:name w:val="WW-WW8Dropcap11"/>
    <w:rsid w:val="00584F1D"/>
  </w:style>
  <w:style w:type="character" w:customStyle="1" w:styleId="WW-WW8Dropcap21">
    <w:name w:val="WW-WW8Dropcap21"/>
    <w:rsid w:val="00584F1D"/>
  </w:style>
  <w:style w:type="character" w:customStyle="1" w:styleId="WW-WW8Dropcap31">
    <w:name w:val="WW-WW8Dropcap31"/>
    <w:rsid w:val="00584F1D"/>
  </w:style>
  <w:style w:type="character" w:customStyle="1" w:styleId="WW-WW8Dropcap41">
    <w:name w:val="WW-WW8Dropcap41"/>
    <w:rsid w:val="00584F1D"/>
  </w:style>
  <w:style w:type="character" w:customStyle="1" w:styleId="WW-WW8Dropcap51">
    <w:name w:val="WW-WW8Dropcap51"/>
    <w:rsid w:val="00584F1D"/>
  </w:style>
  <w:style w:type="character" w:customStyle="1" w:styleId="WW-WW8Dropcap6">
    <w:name w:val="WW-WW8Dropcap6"/>
    <w:rsid w:val="00584F1D"/>
  </w:style>
  <w:style w:type="character" w:customStyle="1" w:styleId="WW-WW8Dropcap7">
    <w:name w:val="WW-WW8Dropcap7"/>
    <w:rsid w:val="00584F1D"/>
  </w:style>
  <w:style w:type="character" w:customStyle="1" w:styleId="WW-WW8Dropcap8">
    <w:name w:val="WW-WW8Dropcap8"/>
    <w:rsid w:val="00584F1D"/>
  </w:style>
  <w:style w:type="character" w:customStyle="1" w:styleId="WW-WW8Dropcap9">
    <w:name w:val="WW-WW8Dropcap9"/>
    <w:rsid w:val="00584F1D"/>
  </w:style>
  <w:style w:type="character" w:customStyle="1" w:styleId="WW-WW8Dropcap10">
    <w:name w:val="WW-WW8Dropcap10"/>
    <w:rsid w:val="00584F1D"/>
  </w:style>
  <w:style w:type="character" w:customStyle="1" w:styleId="WW-WW8Dropcap111">
    <w:name w:val="WW-WW8Dropcap111"/>
    <w:rsid w:val="00584F1D"/>
  </w:style>
  <w:style w:type="character" w:customStyle="1" w:styleId="WW-WW8Dropcap12">
    <w:name w:val="WW-WW8Dropcap12"/>
    <w:rsid w:val="00584F1D"/>
  </w:style>
  <w:style w:type="character" w:customStyle="1" w:styleId="WW-WW8Dropcap13">
    <w:name w:val="WW-WW8Dropcap13"/>
    <w:rsid w:val="00584F1D"/>
  </w:style>
  <w:style w:type="character" w:customStyle="1" w:styleId="WW-WW8Dropcap14">
    <w:name w:val="WW-WW8Dropcap14"/>
    <w:rsid w:val="00584F1D"/>
  </w:style>
  <w:style w:type="character" w:customStyle="1" w:styleId="WW-WW8Dropcap15">
    <w:name w:val="WW-WW8Dropcap15"/>
    <w:rsid w:val="00584F1D"/>
  </w:style>
  <w:style w:type="character" w:customStyle="1" w:styleId="WW-WW8Dropcap16">
    <w:name w:val="WW-WW8Dropcap16"/>
    <w:rsid w:val="00584F1D"/>
  </w:style>
  <w:style w:type="character" w:customStyle="1" w:styleId="WW-WW8Dropcap17">
    <w:name w:val="WW-WW8Dropcap17"/>
    <w:rsid w:val="00584F1D"/>
  </w:style>
  <w:style w:type="character" w:customStyle="1" w:styleId="WW-WW8Dropcap18">
    <w:name w:val="WW-WW8Dropcap18"/>
    <w:rsid w:val="00584F1D"/>
  </w:style>
  <w:style w:type="character" w:customStyle="1" w:styleId="WW-WW8Dropcap19">
    <w:name w:val="WW-WW8Dropcap19"/>
    <w:rsid w:val="00584F1D"/>
  </w:style>
  <w:style w:type="character" w:customStyle="1" w:styleId="WW-WW8Dropcap20">
    <w:name w:val="WW-WW8Dropcap20"/>
    <w:rsid w:val="00584F1D"/>
  </w:style>
  <w:style w:type="character" w:customStyle="1" w:styleId="WW-WW8Dropcap211">
    <w:name w:val="WW-WW8Dropcap211"/>
    <w:rsid w:val="00584F1D"/>
  </w:style>
  <w:style w:type="character" w:customStyle="1" w:styleId="WW-WW8Dropcap22">
    <w:name w:val="WW-WW8Dropcap22"/>
    <w:rsid w:val="00584F1D"/>
  </w:style>
  <w:style w:type="character" w:customStyle="1" w:styleId="WW-WW8Dropcap23">
    <w:name w:val="WW-WW8Dropcap23"/>
    <w:rsid w:val="00584F1D"/>
  </w:style>
  <w:style w:type="character" w:customStyle="1" w:styleId="WW-WW8Dropcap24">
    <w:name w:val="WW-WW8Dropcap24"/>
    <w:rsid w:val="00584F1D"/>
  </w:style>
  <w:style w:type="character" w:customStyle="1" w:styleId="WW-WW8Dropcap25">
    <w:name w:val="WW-WW8Dropcap25"/>
    <w:rsid w:val="00584F1D"/>
  </w:style>
  <w:style w:type="character" w:customStyle="1" w:styleId="WW-WW8Dropcap26">
    <w:name w:val="WW-WW8Dropcap26"/>
    <w:rsid w:val="00584F1D"/>
  </w:style>
  <w:style w:type="character" w:customStyle="1" w:styleId="WW-WW8Dropcap27">
    <w:name w:val="WW-WW8Dropcap27"/>
    <w:rsid w:val="00584F1D"/>
  </w:style>
  <w:style w:type="character" w:customStyle="1" w:styleId="WW-WW8Dropcap28">
    <w:name w:val="WW-WW8Dropcap28"/>
    <w:rsid w:val="00584F1D"/>
  </w:style>
  <w:style w:type="character" w:customStyle="1" w:styleId="WW-WW8Dropcap29">
    <w:name w:val="WW-WW8Dropcap29"/>
    <w:rsid w:val="00584F1D"/>
  </w:style>
  <w:style w:type="character" w:customStyle="1" w:styleId="WW-WW8Dropcap30">
    <w:name w:val="WW-WW8Dropcap30"/>
    <w:rsid w:val="00584F1D"/>
  </w:style>
  <w:style w:type="character" w:customStyle="1" w:styleId="WW-WW8Dropcap311">
    <w:name w:val="WW-WW8Dropcap311"/>
    <w:rsid w:val="00584F1D"/>
  </w:style>
  <w:style w:type="character" w:customStyle="1" w:styleId="WW-WW8Dropcap32">
    <w:name w:val="WW-WW8Dropcap32"/>
    <w:rsid w:val="00584F1D"/>
  </w:style>
  <w:style w:type="character" w:customStyle="1" w:styleId="WW-WW8Dropcap33">
    <w:name w:val="WW-WW8Dropcap33"/>
    <w:rsid w:val="00584F1D"/>
  </w:style>
  <w:style w:type="character" w:customStyle="1" w:styleId="WW-WW8Dropcap34">
    <w:name w:val="WW-WW8Dropcap34"/>
    <w:rsid w:val="00584F1D"/>
  </w:style>
  <w:style w:type="character" w:customStyle="1" w:styleId="WW-WW8Dropcap35">
    <w:name w:val="WW-WW8Dropcap35"/>
    <w:rsid w:val="00584F1D"/>
  </w:style>
  <w:style w:type="character" w:customStyle="1" w:styleId="WW-WW8Dropcap36">
    <w:name w:val="WW-WW8Dropcap36"/>
    <w:rsid w:val="00584F1D"/>
  </w:style>
  <w:style w:type="character" w:customStyle="1" w:styleId="WW-WW8Dropcap37">
    <w:name w:val="WW-WW8Dropcap37"/>
    <w:rsid w:val="00584F1D"/>
  </w:style>
  <w:style w:type="character" w:customStyle="1" w:styleId="WW-WW8Dropcap38">
    <w:name w:val="WW-WW8Dropcap38"/>
    <w:rsid w:val="00584F1D"/>
  </w:style>
  <w:style w:type="character" w:customStyle="1" w:styleId="WW-WW8Dropcap39">
    <w:name w:val="WW-WW8Dropcap39"/>
    <w:rsid w:val="00584F1D"/>
  </w:style>
  <w:style w:type="character" w:customStyle="1" w:styleId="WW-WW8Dropcap40">
    <w:name w:val="WW-WW8Dropcap40"/>
    <w:rsid w:val="00584F1D"/>
  </w:style>
  <w:style w:type="character" w:customStyle="1" w:styleId="WW-WW8Dropcap411">
    <w:name w:val="WW-WW8Dropcap411"/>
    <w:rsid w:val="00584F1D"/>
  </w:style>
  <w:style w:type="character" w:customStyle="1" w:styleId="WW-WW8Dropcap42">
    <w:name w:val="WW-WW8Dropcap42"/>
    <w:rsid w:val="00584F1D"/>
  </w:style>
  <w:style w:type="character" w:customStyle="1" w:styleId="WW-WW8Dropcap43">
    <w:name w:val="WW-WW8Dropcap43"/>
    <w:rsid w:val="00584F1D"/>
  </w:style>
  <w:style w:type="character" w:customStyle="1" w:styleId="WW-WW8Dropcap44">
    <w:name w:val="WW-WW8Dropcap44"/>
    <w:rsid w:val="00584F1D"/>
  </w:style>
  <w:style w:type="character" w:customStyle="1" w:styleId="WW-WW8Dropcap45">
    <w:name w:val="WW-WW8Dropcap45"/>
    <w:rsid w:val="00584F1D"/>
  </w:style>
  <w:style w:type="character" w:customStyle="1" w:styleId="WW-WW8Dropcap46">
    <w:name w:val="WW-WW8Dropcap46"/>
    <w:rsid w:val="00584F1D"/>
  </w:style>
  <w:style w:type="character" w:customStyle="1" w:styleId="WW-WW8Dropcap47">
    <w:name w:val="WW-WW8Dropcap47"/>
    <w:rsid w:val="00584F1D"/>
  </w:style>
  <w:style w:type="character" w:customStyle="1" w:styleId="WW-WW8Dropcap48">
    <w:name w:val="WW-WW8Dropcap48"/>
    <w:rsid w:val="00584F1D"/>
  </w:style>
  <w:style w:type="character" w:customStyle="1" w:styleId="WW-WW8Dropcap49">
    <w:name w:val="WW-WW8Dropcap49"/>
    <w:rsid w:val="00584F1D"/>
  </w:style>
  <w:style w:type="character" w:customStyle="1" w:styleId="WW-WW8Dropcap50">
    <w:name w:val="WW-WW8Dropcap50"/>
    <w:rsid w:val="00584F1D"/>
  </w:style>
  <w:style w:type="character" w:customStyle="1" w:styleId="WW-WW8Dropcap511">
    <w:name w:val="WW-WW8Dropcap511"/>
    <w:rsid w:val="00584F1D"/>
  </w:style>
  <w:style w:type="character" w:customStyle="1" w:styleId="WW-WW8Dropcap52">
    <w:name w:val="WW-WW8Dropcap52"/>
    <w:rsid w:val="00584F1D"/>
  </w:style>
  <w:style w:type="character" w:customStyle="1" w:styleId="WW-WW8Dropcap53">
    <w:name w:val="WW-WW8Dropcap53"/>
    <w:rsid w:val="00584F1D"/>
  </w:style>
  <w:style w:type="character" w:customStyle="1" w:styleId="WW-WW8Dropcap54">
    <w:name w:val="WW-WW8Dropcap54"/>
    <w:rsid w:val="00584F1D"/>
  </w:style>
  <w:style w:type="character" w:customStyle="1" w:styleId="WW-WW8Dropcap55">
    <w:name w:val="WW-WW8Dropcap55"/>
    <w:rsid w:val="00584F1D"/>
  </w:style>
  <w:style w:type="character" w:customStyle="1" w:styleId="WW-WW8Dropcap56">
    <w:name w:val="WW-WW8Dropcap56"/>
    <w:rsid w:val="00584F1D"/>
  </w:style>
  <w:style w:type="character" w:customStyle="1" w:styleId="WW-WW8Dropcap57">
    <w:name w:val="WW-WW8Dropcap57"/>
    <w:rsid w:val="00584F1D"/>
  </w:style>
  <w:style w:type="character" w:customStyle="1" w:styleId="WW-WW8Dropcap58">
    <w:name w:val="WW-WW8Dropcap58"/>
    <w:rsid w:val="00584F1D"/>
  </w:style>
  <w:style w:type="character" w:customStyle="1" w:styleId="WW-WW8Dropcap59">
    <w:name w:val="WW-WW8Dropcap59"/>
    <w:rsid w:val="00584F1D"/>
  </w:style>
  <w:style w:type="character" w:customStyle="1" w:styleId="WW-WW8Dropcap60">
    <w:name w:val="WW-WW8Dropcap60"/>
    <w:rsid w:val="00584F1D"/>
  </w:style>
  <w:style w:type="character" w:customStyle="1" w:styleId="WW-WW8Dropcap61">
    <w:name w:val="WW-WW8Dropcap61"/>
    <w:rsid w:val="00584F1D"/>
  </w:style>
  <w:style w:type="character" w:customStyle="1" w:styleId="WW-WW8Dropcap62">
    <w:name w:val="WW-WW8Dropcap62"/>
    <w:rsid w:val="00584F1D"/>
  </w:style>
  <w:style w:type="character" w:customStyle="1" w:styleId="WW-WW8Dropcap63">
    <w:name w:val="WW-WW8Dropcap63"/>
    <w:rsid w:val="00584F1D"/>
  </w:style>
  <w:style w:type="character" w:customStyle="1" w:styleId="WW-WW8Dropcap64">
    <w:name w:val="WW-WW8Dropcap64"/>
    <w:rsid w:val="00584F1D"/>
  </w:style>
  <w:style w:type="character" w:customStyle="1" w:styleId="WW-WW8Dropcap02">
    <w:name w:val="WW-WW8Dropcap02"/>
    <w:rsid w:val="00584F1D"/>
  </w:style>
  <w:style w:type="character" w:customStyle="1" w:styleId="WW-WW8Dropcap110">
    <w:name w:val="WW-WW8Dropcap110"/>
    <w:rsid w:val="00584F1D"/>
  </w:style>
  <w:style w:type="character" w:customStyle="1" w:styleId="WW-WW8Dropcap210">
    <w:name w:val="WW-WW8Dropcap210"/>
    <w:rsid w:val="00584F1D"/>
  </w:style>
  <w:style w:type="character" w:customStyle="1" w:styleId="WW-WW8Dropcap310">
    <w:name w:val="WW-WW8Dropcap310"/>
    <w:rsid w:val="00584F1D"/>
  </w:style>
  <w:style w:type="character" w:customStyle="1" w:styleId="WW-WW8Dropcap410">
    <w:name w:val="WW-WW8Dropcap410"/>
    <w:rsid w:val="00584F1D"/>
  </w:style>
  <w:style w:type="character" w:customStyle="1" w:styleId="WW-WW8Dropcap510">
    <w:name w:val="WW-WW8Dropcap510"/>
    <w:rsid w:val="00584F1D"/>
  </w:style>
  <w:style w:type="character" w:customStyle="1" w:styleId="WW-WW8Dropcap65">
    <w:name w:val="WW-WW8Dropcap65"/>
    <w:rsid w:val="00584F1D"/>
  </w:style>
  <w:style w:type="character" w:customStyle="1" w:styleId="WW-WW8Dropcap71">
    <w:name w:val="WW-WW8Dropcap71"/>
    <w:rsid w:val="00584F1D"/>
  </w:style>
  <w:style w:type="character" w:customStyle="1" w:styleId="WW-WW8Dropcap81">
    <w:name w:val="WW-WW8Dropcap81"/>
    <w:rsid w:val="00584F1D"/>
  </w:style>
  <w:style w:type="character" w:customStyle="1" w:styleId="WW-WW8Dropcap91">
    <w:name w:val="WW-WW8Dropcap91"/>
    <w:rsid w:val="00584F1D"/>
  </w:style>
  <w:style w:type="character" w:customStyle="1" w:styleId="WW-WW8Dropcap101">
    <w:name w:val="WW-WW8Dropcap101"/>
    <w:rsid w:val="00584F1D"/>
  </w:style>
  <w:style w:type="character" w:customStyle="1" w:styleId="WW-WW8Dropcap112">
    <w:name w:val="WW-WW8Dropcap112"/>
    <w:rsid w:val="00584F1D"/>
  </w:style>
  <w:style w:type="character" w:customStyle="1" w:styleId="WW-WW8Dropcap121">
    <w:name w:val="WW-WW8Dropcap121"/>
    <w:rsid w:val="00584F1D"/>
  </w:style>
  <w:style w:type="character" w:customStyle="1" w:styleId="WW-WW8Dropcap131">
    <w:name w:val="WW-WW8Dropcap131"/>
    <w:rsid w:val="00584F1D"/>
  </w:style>
  <w:style w:type="character" w:customStyle="1" w:styleId="WW-WW8Dropcap141">
    <w:name w:val="WW-WW8Dropcap141"/>
    <w:rsid w:val="00584F1D"/>
  </w:style>
  <w:style w:type="character" w:customStyle="1" w:styleId="WW-WW8Dropcap151">
    <w:name w:val="WW-WW8Dropcap151"/>
    <w:rsid w:val="00584F1D"/>
  </w:style>
  <w:style w:type="character" w:customStyle="1" w:styleId="WW-WW8Dropcap161">
    <w:name w:val="WW-WW8Dropcap161"/>
    <w:rsid w:val="00584F1D"/>
  </w:style>
  <w:style w:type="character" w:customStyle="1" w:styleId="WW-WW8Dropcap171">
    <w:name w:val="WW-WW8Dropcap171"/>
    <w:rsid w:val="00584F1D"/>
  </w:style>
  <w:style w:type="character" w:customStyle="1" w:styleId="WW-WW8Dropcap181">
    <w:name w:val="WW-WW8Dropcap181"/>
    <w:rsid w:val="00584F1D"/>
  </w:style>
  <w:style w:type="character" w:customStyle="1" w:styleId="WW-WW8Dropcap191">
    <w:name w:val="WW-WW8Dropcap191"/>
    <w:rsid w:val="00584F1D"/>
  </w:style>
  <w:style w:type="character" w:customStyle="1" w:styleId="WW-WW8Dropcap201">
    <w:name w:val="WW-WW8Dropcap201"/>
    <w:rsid w:val="00584F1D"/>
  </w:style>
  <w:style w:type="character" w:customStyle="1" w:styleId="WW-WW8Dropcap212">
    <w:name w:val="WW-WW8Dropcap212"/>
    <w:rsid w:val="00584F1D"/>
  </w:style>
  <w:style w:type="character" w:customStyle="1" w:styleId="WW-WW8Dropcap221">
    <w:name w:val="WW-WW8Dropcap221"/>
    <w:rsid w:val="00584F1D"/>
  </w:style>
  <w:style w:type="character" w:customStyle="1" w:styleId="WW-WW8Dropcap231">
    <w:name w:val="WW-WW8Dropcap231"/>
    <w:rsid w:val="00584F1D"/>
  </w:style>
  <w:style w:type="character" w:customStyle="1" w:styleId="WW-WW8Dropcap241">
    <w:name w:val="WW-WW8Dropcap241"/>
    <w:rsid w:val="00584F1D"/>
  </w:style>
  <w:style w:type="character" w:customStyle="1" w:styleId="WW-WW8Dropcap251">
    <w:name w:val="WW-WW8Dropcap251"/>
    <w:rsid w:val="00584F1D"/>
  </w:style>
  <w:style w:type="character" w:customStyle="1" w:styleId="WW-WW8Dropcap261">
    <w:name w:val="WW-WW8Dropcap261"/>
    <w:rsid w:val="00584F1D"/>
  </w:style>
  <w:style w:type="character" w:customStyle="1" w:styleId="WW-WW8Dropcap271">
    <w:name w:val="WW-WW8Dropcap271"/>
    <w:rsid w:val="00584F1D"/>
  </w:style>
  <w:style w:type="character" w:customStyle="1" w:styleId="WW-WW8Dropcap281">
    <w:name w:val="WW-WW8Dropcap281"/>
    <w:rsid w:val="00584F1D"/>
  </w:style>
  <w:style w:type="character" w:customStyle="1" w:styleId="WW-WW8Dropcap291">
    <w:name w:val="WW-WW8Dropcap291"/>
    <w:rsid w:val="00584F1D"/>
  </w:style>
  <w:style w:type="character" w:customStyle="1" w:styleId="WW-WW8Dropcap301">
    <w:name w:val="WW-WW8Dropcap301"/>
    <w:rsid w:val="00584F1D"/>
  </w:style>
  <w:style w:type="character" w:customStyle="1" w:styleId="WW-WW8Dropcap312">
    <w:name w:val="WW-WW8Dropcap312"/>
    <w:rsid w:val="00584F1D"/>
  </w:style>
  <w:style w:type="character" w:customStyle="1" w:styleId="WW-WW8Dropcap321">
    <w:name w:val="WW-WW8Dropcap321"/>
    <w:rsid w:val="00584F1D"/>
  </w:style>
  <w:style w:type="character" w:customStyle="1" w:styleId="WW-WW8Dropcap331">
    <w:name w:val="WW-WW8Dropcap331"/>
    <w:rsid w:val="00584F1D"/>
  </w:style>
  <w:style w:type="character" w:customStyle="1" w:styleId="WW-WW8Dropcap341">
    <w:name w:val="WW-WW8Dropcap341"/>
    <w:rsid w:val="00584F1D"/>
  </w:style>
  <w:style w:type="character" w:customStyle="1" w:styleId="WW-WW8Dropcap351">
    <w:name w:val="WW-WW8Dropcap351"/>
    <w:rsid w:val="00584F1D"/>
  </w:style>
  <w:style w:type="character" w:customStyle="1" w:styleId="WW-WW8Dropcap361">
    <w:name w:val="WW-WW8Dropcap361"/>
    <w:rsid w:val="00584F1D"/>
  </w:style>
  <w:style w:type="character" w:customStyle="1" w:styleId="WW-WW8Dropcap371">
    <w:name w:val="WW-WW8Dropcap371"/>
    <w:rsid w:val="00584F1D"/>
  </w:style>
  <w:style w:type="character" w:customStyle="1" w:styleId="WW-WW8Dropcap381">
    <w:name w:val="WW-WW8Dropcap381"/>
    <w:rsid w:val="00584F1D"/>
  </w:style>
  <w:style w:type="character" w:customStyle="1" w:styleId="WW-WW8Dropcap391">
    <w:name w:val="WW-WW8Dropcap391"/>
    <w:rsid w:val="00584F1D"/>
  </w:style>
  <w:style w:type="character" w:customStyle="1" w:styleId="WW-WW8Dropcap401">
    <w:name w:val="WW-WW8Dropcap401"/>
    <w:rsid w:val="00584F1D"/>
  </w:style>
  <w:style w:type="character" w:customStyle="1" w:styleId="WW-WW8Dropcap412">
    <w:name w:val="WW-WW8Dropcap412"/>
    <w:rsid w:val="00584F1D"/>
  </w:style>
  <w:style w:type="character" w:customStyle="1" w:styleId="WW-WW8Dropcap421">
    <w:name w:val="WW-WW8Dropcap421"/>
    <w:rsid w:val="00584F1D"/>
  </w:style>
  <w:style w:type="character" w:customStyle="1" w:styleId="WW-WW8Dropcap431">
    <w:name w:val="WW-WW8Dropcap431"/>
    <w:rsid w:val="00584F1D"/>
  </w:style>
  <w:style w:type="character" w:customStyle="1" w:styleId="WW-WW8Dropcap441">
    <w:name w:val="WW-WW8Dropcap441"/>
    <w:rsid w:val="00584F1D"/>
  </w:style>
  <w:style w:type="character" w:customStyle="1" w:styleId="WW-WW8Dropcap451">
    <w:name w:val="WW-WW8Dropcap451"/>
    <w:rsid w:val="00584F1D"/>
  </w:style>
  <w:style w:type="character" w:customStyle="1" w:styleId="WW-WW8Dropcap461">
    <w:name w:val="WW-WW8Dropcap461"/>
    <w:rsid w:val="00584F1D"/>
  </w:style>
  <w:style w:type="character" w:customStyle="1" w:styleId="WW-WW8Dropcap471">
    <w:name w:val="WW-WW8Dropcap471"/>
    <w:rsid w:val="00584F1D"/>
  </w:style>
  <w:style w:type="character" w:customStyle="1" w:styleId="WW-WW8Dropcap481">
    <w:name w:val="WW-WW8Dropcap481"/>
    <w:rsid w:val="00584F1D"/>
  </w:style>
  <w:style w:type="character" w:customStyle="1" w:styleId="WW-WW8Dropcap491">
    <w:name w:val="WW-WW8Dropcap491"/>
    <w:rsid w:val="00584F1D"/>
  </w:style>
  <w:style w:type="character" w:customStyle="1" w:styleId="WW-WW8Dropcap501">
    <w:name w:val="WW-WW8Dropcap501"/>
    <w:rsid w:val="00584F1D"/>
  </w:style>
  <w:style w:type="character" w:customStyle="1" w:styleId="WW-WW8Dropcap512">
    <w:name w:val="WW-WW8Dropcap512"/>
    <w:rsid w:val="00584F1D"/>
  </w:style>
  <w:style w:type="character" w:customStyle="1" w:styleId="WW-WW8Dropcap521">
    <w:name w:val="WW-WW8Dropcap521"/>
    <w:rsid w:val="00584F1D"/>
  </w:style>
  <w:style w:type="character" w:customStyle="1" w:styleId="WW-WW8Dropcap531">
    <w:name w:val="WW-WW8Dropcap531"/>
    <w:rsid w:val="00584F1D"/>
  </w:style>
  <w:style w:type="character" w:customStyle="1" w:styleId="WW-WW8Dropcap541">
    <w:name w:val="WW-WW8Dropcap541"/>
    <w:rsid w:val="00584F1D"/>
  </w:style>
  <w:style w:type="character" w:customStyle="1" w:styleId="WW-WW8Dropcap551">
    <w:name w:val="WW-WW8Dropcap551"/>
    <w:rsid w:val="00584F1D"/>
  </w:style>
  <w:style w:type="character" w:customStyle="1" w:styleId="WW-WW8Dropcap561">
    <w:name w:val="WW-WW8Dropcap561"/>
    <w:rsid w:val="00584F1D"/>
  </w:style>
  <w:style w:type="character" w:customStyle="1" w:styleId="WW-WW8Dropcap571">
    <w:name w:val="WW-WW8Dropcap571"/>
    <w:rsid w:val="00584F1D"/>
  </w:style>
  <w:style w:type="character" w:customStyle="1" w:styleId="WW-WW8Dropcap581">
    <w:name w:val="WW-WW8Dropcap581"/>
    <w:rsid w:val="00584F1D"/>
  </w:style>
  <w:style w:type="character" w:customStyle="1" w:styleId="WW-WW8Dropcap591">
    <w:name w:val="WW-WW8Dropcap591"/>
    <w:rsid w:val="00584F1D"/>
  </w:style>
  <w:style w:type="character" w:customStyle="1" w:styleId="WW-WW8Dropcap601">
    <w:name w:val="WW-WW8Dropcap601"/>
    <w:rsid w:val="00584F1D"/>
  </w:style>
  <w:style w:type="character" w:customStyle="1" w:styleId="WW-WW8Dropcap611">
    <w:name w:val="WW-WW8Dropcap611"/>
    <w:rsid w:val="00584F1D"/>
  </w:style>
  <w:style w:type="character" w:customStyle="1" w:styleId="WW-WW8Dropcap621">
    <w:name w:val="WW-WW8Dropcap621"/>
    <w:rsid w:val="00584F1D"/>
  </w:style>
  <w:style w:type="character" w:customStyle="1" w:styleId="WW-WW8Dropcap631">
    <w:name w:val="WW-WW8Dropcap631"/>
    <w:rsid w:val="00584F1D"/>
  </w:style>
  <w:style w:type="character" w:customStyle="1" w:styleId="WW-WW8Dropcap641">
    <w:name w:val="WW-WW8Dropcap641"/>
    <w:rsid w:val="00584F1D"/>
  </w:style>
  <w:style w:type="character" w:customStyle="1" w:styleId="WW8Dropcap00">
    <w:name w:val="WW8Dropcap0"/>
    <w:rsid w:val="00584F1D"/>
  </w:style>
  <w:style w:type="character" w:customStyle="1" w:styleId="WW8Dropcap1a">
    <w:name w:val="WW8Dropcap1"/>
    <w:rsid w:val="00584F1D"/>
  </w:style>
  <w:style w:type="character" w:customStyle="1" w:styleId="WW8Dropcap2a">
    <w:name w:val="WW8Dropcap2"/>
    <w:rsid w:val="00584F1D"/>
  </w:style>
  <w:style w:type="character" w:customStyle="1" w:styleId="WW8Dropcap3a">
    <w:name w:val="WW8Dropcap3"/>
    <w:rsid w:val="00584F1D"/>
  </w:style>
  <w:style w:type="character" w:customStyle="1" w:styleId="WW8Dropcap4a">
    <w:name w:val="WW8Dropcap4"/>
    <w:rsid w:val="00584F1D"/>
  </w:style>
  <w:style w:type="character" w:customStyle="1" w:styleId="WW8Dropcap5a">
    <w:name w:val="WW8Dropcap5"/>
    <w:rsid w:val="00584F1D"/>
  </w:style>
  <w:style w:type="character" w:customStyle="1" w:styleId="WW8Dropcap65">
    <w:name w:val="WW8Dropcap6"/>
    <w:rsid w:val="00584F1D"/>
  </w:style>
  <w:style w:type="character" w:customStyle="1" w:styleId="WW8Dropcap70">
    <w:name w:val="WW8Dropcap7"/>
    <w:rsid w:val="00584F1D"/>
  </w:style>
  <w:style w:type="character" w:customStyle="1" w:styleId="WW8Dropcap80">
    <w:name w:val="WW8Dropcap8"/>
    <w:rsid w:val="00584F1D"/>
  </w:style>
  <w:style w:type="character" w:customStyle="1" w:styleId="WW8Dropcap90">
    <w:name w:val="WW8Dropcap9"/>
    <w:rsid w:val="00584F1D"/>
  </w:style>
  <w:style w:type="character" w:customStyle="1" w:styleId="WW8Dropcap100">
    <w:name w:val="WW8Dropcap10"/>
    <w:rsid w:val="00584F1D"/>
  </w:style>
  <w:style w:type="character" w:customStyle="1" w:styleId="WW8Dropcap110">
    <w:name w:val="WW8Dropcap11"/>
    <w:rsid w:val="00584F1D"/>
  </w:style>
  <w:style w:type="character" w:customStyle="1" w:styleId="WW8Dropcap120">
    <w:name w:val="WW8Dropcap12"/>
    <w:rsid w:val="00584F1D"/>
  </w:style>
  <w:style w:type="character" w:customStyle="1" w:styleId="WW8Dropcap130">
    <w:name w:val="WW8Dropcap13"/>
    <w:rsid w:val="00584F1D"/>
  </w:style>
  <w:style w:type="character" w:customStyle="1" w:styleId="WW8Dropcap140">
    <w:name w:val="WW8Dropcap14"/>
    <w:rsid w:val="00584F1D"/>
  </w:style>
  <w:style w:type="character" w:customStyle="1" w:styleId="WW8Dropcap150">
    <w:name w:val="WW8Dropcap15"/>
    <w:rsid w:val="00584F1D"/>
  </w:style>
  <w:style w:type="character" w:customStyle="1" w:styleId="WW8Dropcap160">
    <w:name w:val="WW8Dropcap16"/>
    <w:rsid w:val="00584F1D"/>
  </w:style>
  <w:style w:type="character" w:customStyle="1" w:styleId="WW8Dropcap170">
    <w:name w:val="WW8Dropcap17"/>
    <w:rsid w:val="00584F1D"/>
  </w:style>
  <w:style w:type="character" w:customStyle="1" w:styleId="WW8Dropcap180">
    <w:name w:val="WW8Dropcap18"/>
    <w:rsid w:val="00584F1D"/>
  </w:style>
  <w:style w:type="character" w:customStyle="1" w:styleId="WW8Dropcap190">
    <w:name w:val="WW8Dropcap19"/>
    <w:rsid w:val="00584F1D"/>
  </w:style>
  <w:style w:type="character" w:customStyle="1" w:styleId="WW8Dropcap200">
    <w:name w:val="WW8Dropcap20"/>
    <w:rsid w:val="00584F1D"/>
  </w:style>
  <w:style w:type="character" w:customStyle="1" w:styleId="WW8Dropcap210">
    <w:name w:val="WW8Dropcap21"/>
    <w:rsid w:val="00584F1D"/>
  </w:style>
  <w:style w:type="character" w:customStyle="1" w:styleId="WW8Dropcap220">
    <w:name w:val="WW8Dropcap22"/>
    <w:rsid w:val="00584F1D"/>
  </w:style>
  <w:style w:type="character" w:customStyle="1" w:styleId="WW8Dropcap230">
    <w:name w:val="WW8Dropcap23"/>
    <w:rsid w:val="00584F1D"/>
  </w:style>
  <w:style w:type="character" w:customStyle="1" w:styleId="WW8Dropcap240">
    <w:name w:val="WW8Dropcap24"/>
    <w:rsid w:val="00584F1D"/>
  </w:style>
  <w:style w:type="character" w:customStyle="1" w:styleId="WW8Dropcap250">
    <w:name w:val="WW8Dropcap25"/>
    <w:rsid w:val="00584F1D"/>
  </w:style>
  <w:style w:type="character" w:customStyle="1" w:styleId="WW8Dropcap260">
    <w:name w:val="WW8Dropcap26"/>
    <w:rsid w:val="00584F1D"/>
  </w:style>
  <w:style w:type="character" w:customStyle="1" w:styleId="WW8Dropcap270">
    <w:name w:val="WW8Dropcap27"/>
    <w:rsid w:val="00584F1D"/>
  </w:style>
  <w:style w:type="character" w:customStyle="1" w:styleId="WW8Dropcap280">
    <w:name w:val="WW8Dropcap28"/>
    <w:rsid w:val="00584F1D"/>
  </w:style>
  <w:style w:type="character" w:customStyle="1" w:styleId="WW8Dropcap290">
    <w:name w:val="WW8Dropcap29"/>
    <w:rsid w:val="00584F1D"/>
  </w:style>
  <w:style w:type="character" w:customStyle="1" w:styleId="WW8Dropcap300">
    <w:name w:val="WW8Dropcap30"/>
    <w:rsid w:val="00584F1D"/>
  </w:style>
  <w:style w:type="character" w:customStyle="1" w:styleId="WW8Dropcap310">
    <w:name w:val="WW8Dropcap31"/>
    <w:rsid w:val="00584F1D"/>
  </w:style>
  <w:style w:type="character" w:customStyle="1" w:styleId="WW8Dropcap320">
    <w:name w:val="WW8Dropcap32"/>
    <w:rsid w:val="00584F1D"/>
  </w:style>
  <w:style w:type="character" w:customStyle="1" w:styleId="WW8Dropcap330">
    <w:name w:val="WW8Dropcap33"/>
    <w:rsid w:val="00584F1D"/>
  </w:style>
  <w:style w:type="character" w:customStyle="1" w:styleId="WW8Dropcap340">
    <w:name w:val="WW8Dropcap34"/>
    <w:rsid w:val="00584F1D"/>
  </w:style>
  <w:style w:type="character" w:customStyle="1" w:styleId="WW8Dropcap350">
    <w:name w:val="WW8Dropcap35"/>
    <w:rsid w:val="00584F1D"/>
  </w:style>
  <w:style w:type="character" w:customStyle="1" w:styleId="WW8Dropcap360">
    <w:name w:val="WW8Dropcap36"/>
    <w:rsid w:val="00584F1D"/>
  </w:style>
  <w:style w:type="character" w:customStyle="1" w:styleId="WW8Dropcap370">
    <w:name w:val="WW8Dropcap37"/>
    <w:rsid w:val="00584F1D"/>
  </w:style>
  <w:style w:type="character" w:customStyle="1" w:styleId="WW8Dropcap380">
    <w:name w:val="WW8Dropcap38"/>
    <w:rsid w:val="00584F1D"/>
  </w:style>
  <w:style w:type="character" w:customStyle="1" w:styleId="WW8Dropcap390">
    <w:name w:val="WW8Dropcap39"/>
    <w:rsid w:val="00584F1D"/>
  </w:style>
  <w:style w:type="character" w:customStyle="1" w:styleId="WW8Dropcap400">
    <w:name w:val="WW8Dropcap40"/>
    <w:rsid w:val="00584F1D"/>
  </w:style>
  <w:style w:type="character" w:customStyle="1" w:styleId="WW8Dropcap410">
    <w:name w:val="WW8Dropcap41"/>
    <w:rsid w:val="00584F1D"/>
  </w:style>
  <w:style w:type="character" w:customStyle="1" w:styleId="WW8Dropcap420">
    <w:name w:val="WW8Dropcap42"/>
    <w:rsid w:val="00584F1D"/>
  </w:style>
  <w:style w:type="character" w:customStyle="1" w:styleId="WW8Dropcap430">
    <w:name w:val="WW8Dropcap43"/>
    <w:rsid w:val="00584F1D"/>
  </w:style>
  <w:style w:type="character" w:customStyle="1" w:styleId="WW8Dropcap440">
    <w:name w:val="WW8Dropcap44"/>
    <w:rsid w:val="00584F1D"/>
  </w:style>
  <w:style w:type="character" w:customStyle="1" w:styleId="WW8Dropcap450">
    <w:name w:val="WW8Dropcap45"/>
    <w:rsid w:val="00584F1D"/>
  </w:style>
  <w:style w:type="character" w:customStyle="1" w:styleId="WW8Dropcap460">
    <w:name w:val="WW8Dropcap46"/>
    <w:rsid w:val="00584F1D"/>
  </w:style>
  <w:style w:type="character" w:customStyle="1" w:styleId="WW8Dropcap470">
    <w:name w:val="WW8Dropcap47"/>
    <w:rsid w:val="00584F1D"/>
  </w:style>
  <w:style w:type="character" w:customStyle="1" w:styleId="WW8Dropcap480">
    <w:name w:val="WW8Dropcap48"/>
    <w:rsid w:val="00584F1D"/>
  </w:style>
  <w:style w:type="character" w:customStyle="1" w:styleId="WW8Dropcap490">
    <w:name w:val="WW8Dropcap49"/>
    <w:rsid w:val="00584F1D"/>
  </w:style>
  <w:style w:type="character" w:customStyle="1" w:styleId="WW8Dropcap500">
    <w:name w:val="WW8Dropcap50"/>
    <w:rsid w:val="00584F1D"/>
  </w:style>
  <w:style w:type="character" w:customStyle="1" w:styleId="WW8Dropcap510">
    <w:name w:val="WW8Dropcap51"/>
    <w:rsid w:val="00584F1D"/>
  </w:style>
  <w:style w:type="character" w:customStyle="1" w:styleId="WW8Dropcap520">
    <w:name w:val="WW8Dropcap52"/>
    <w:rsid w:val="00584F1D"/>
  </w:style>
  <w:style w:type="character" w:customStyle="1" w:styleId="WW8Dropcap530">
    <w:name w:val="WW8Dropcap53"/>
    <w:rsid w:val="00584F1D"/>
  </w:style>
  <w:style w:type="character" w:customStyle="1" w:styleId="WW8Dropcap540">
    <w:name w:val="WW8Dropcap54"/>
    <w:rsid w:val="00584F1D"/>
  </w:style>
  <w:style w:type="character" w:customStyle="1" w:styleId="WW8Dropcap550">
    <w:name w:val="WW8Dropcap55"/>
    <w:rsid w:val="00584F1D"/>
  </w:style>
  <w:style w:type="character" w:customStyle="1" w:styleId="WW8Dropcap560">
    <w:name w:val="WW8Dropcap56"/>
    <w:rsid w:val="00584F1D"/>
  </w:style>
  <w:style w:type="character" w:customStyle="1" w:styleId="WW8Dropcap570">
    <w:name w:val="WW8Dropcap57"/>
    <w:rsid w:val="00584F1D"/>
  </w:style>
  <w:style w:type="character" w:customStyle="1" w:styleId="WW8Dropcap580">
    <w:name w:val="WW8Dropcap58"/>
    <w:rsid w:val="00584F1D"/>
  </w:style>
  <w:style w:type="character" w:customStyle="1" w:styleId="WW8Dropcap590">
    <w:name w:val="WW8Dropcap59"/>
    <w:rsid w:val="00584F1D"/>
  </w:style>
  <w:style w:type="character" w:customStyle="1" w:styleId="WW8Dropcap600">
    <w:name w:val="WW8Dropcap60"/>
    <w:rsid w:val="00584F1D"/>
  </w:style>
  <w:style w:type="character" w:customStyle="1" w:styleId="WW8Dropcap610">
    <w:name w:val="WW8Dropcap61"/>
    <w:rsid w:val="00584F1D"/>
  </w:style>
  <w:style w:type="character" w:customStyle="1" w:styleId="WW8Dropcap620">
    <w:name w:val="WW8Dropcap62"/>
    <w:rsid w:val="00584F1D"/>
  </w:style>
  <w:style w:type="character" w:customStyle="1" w:styleId="WW8Dropcap630">
    <w:name w:val="WW8Dropcap63"/>
    <w:rsid w:val="00584F1D"/>
  </w:style>
  <w:style w:type="character" w:customStyle="1" w:styleId="WW8Dropcap640">
    <w:name w:val="WW8Dropcap64"/>
    <w:rsid w:val="00584F1D"/>
  </w:style>
  <w:style w:type="paragraph" w:customStyle="1" w:styleId="Nadpis">
    <w:name w:val="Nadpis"/>
    <w:basedOn w:val="Normln"/>
    <w:next w:val="Tlotextu"/>
    <w:rsid w:val="00584F1D"/>
    <w:pPr>
      <w:jc w:val="center"/>
    </w:pPr>
    <w:rPr>
      <w:b/>
      <w:sz w:val="24"/>
    </w:rPr>
  </w:style>
  <w:style w:type="paragraph" w:customStyle="1" w:styleId="Tlotextu">
    <w:name w:val="Tělo textu"/>
    <w:basedOn w:val="Normln"/>
    <w:rsid w:val="00584F1D"/>
    <w:pPr>
      <w:ind w:right="-1"/>
      <w:jc w:val="both"/>
    </w:pPr>
    <w:rPr>
      <w:sz w:val="24"/>
    </w:rPr>
  </w:style>
  <w:style w:type="paragraph" w:styleId="Seznam">
    <w:name w:val="List"/>
    <w:basedOn w:val="Normln"/>
    <w:rsid w:val="00584F1D"/>
    <w:pPr>
      <w:ind w:left="283" w:hanging="283"/>
    </w:pPr>
  </w:style>
  <w:style w:type="paragraph" w:customStyle="1" w:styleId="Popisek">
    <w:name w:val="Popisek"/>
    <w:basedOn w:val="Normln"/>
    <w:rsid w:val="00584F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584F1D"/>
    <w:pPr>
      <w:suppressLineNumbers/>
    </w:pPr>
    <w:rPr>
      <w:rFonts w:cs="Mangal"/>
    </w:rPr>
  </w:style>
  <w:style w:type="paragraph" w:styleId="Titulek">
    <w:name w:val="caption"/>
    <w:basedOn w:val="Normln"/>
    <w:rsid w:val="00584F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3">
    <w:name w:val="Titulek3"/>
    <w:basedOn w:val="Normln"/>
    <w:rsid w:val="00584F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2">
    <w:name w:val="Titulek2"/>
    <w:basedOn w:val="Normln"/>
    <w:rsid w:val="00584F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Zhlav">
    <w:name w:val="header"/>
    <w:basedOn w:val="Normln"/>
    <w:link w:val="ZhlavChar"/>
    <w:rsid w:val="00584F1D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584F1D"/>
    <w:pPr>
      <w:ind w:left="2694" w:hanging="2694"/>
      <w:jc w:val="both"/>
    </w:pPr>
    <w:rPr>
      <w:sz w:val="24"/>
    </w:rPr>
  </w:style>
  <w:style w:type="paragraph" w:customStyle="1" w:styleId="Textvbloku1">
    <w:name w:val="Text v bloku1"/>
    <w:basedOn w:val="Normln"/>
    <w:rsid w:val="00584F1D"/>
    <w:pPr>
      <w:tabs>
        <w:tab w:val="left" w:pos="1276"/>
        <w:tab w:val="left" w:pos="2694"/>
      </w:tabs>
      <w:ind w:left="2694" w:right="-1" w:hanging="2694"/>
      <w:jc w:val="both"/>
    </w:pPr>
    <w:rPr>
      <w:sz w:val="24"/>
    </w:rPr>
  </w:style>
  <w:style w:type="paragraph" w:customStyle="1" w:styleId="Zkladntextodsazen21">
    <w:name w:val="Základní text odsazený 21"/>
    <w:basedOn w:val="Normln"/>
    <w:rsid w:val="00584F1D"/>
    <w:pPr>
      <w:tabs>
        <w:tab w:val="left" w:pos="851"/>
        <w:tab w:val="left" w:pos="1985"/>
      </w:tabs>
      <w:ind w:left="2835" w:hanging="2835"/>
      <w:jc w:val="both"/>
    </w:pPr>
    <w:rPr>
      <w:sz w:val="24"/>
    </w:rPr>
  </w:style>
  <w:style w:type="paragraph" w:customStyle="1" w:styleId="Zkladntext21">
    <w:name w:val="Základní text 21"/>
    <w:basedOn w:val="Normln"/>
    <w:rsid w:val="00584F1D"/>
    <w:pPr>
      <w:spacing w:before="120"/>
      <w:jc w:val="both"/>
    </w:pPr>
    <w:rPr>
      <w:sz w:val="24"/>
    </w:rPr>
  </w:style>
  <w:style w:type="paragraph" w:styleId="Zpat">
    <w:name w:val="footer"/>
    <w:basedOn w:val="Normln"/>
    <w:rsid w:val="00584F1D"/>
    <w:pPr>
      <w:tabs>
        <w:tab w:val="center" w:pos="4536"/>
        <w:tab w:val="right" w:pos="9072"/>
      </w:tabs>
    </w:pPr>
  </w:style>
  <w:style w:type="paragraph" w:customStyle="1" w:styleId="Zkladntextodsazen31">
    <w:name w:val="Základní text odsazený 31"/>
    <w:basedOn w:val="Normln"/>
    <w:rsid w:val="00584F1D"/>
    <w:pPr>
      <w:ind w:right="-1" w:firstLine="426"/>
      <w:jc w:val="both"/>
    </w:pPr>
    <w:rPr>
      <w:sz w:val="24"/>
    </w:rPr>
  </w:style>
  <w:style w:type="paragraph" w:customStyle="1" w:styleId="Rozvrendokumentu1">
    <w:name w:val="Rozvržení dokumentu1"/>
    <w:basedOn w:val="Normln"/>
    <w:rsid w:val="00584F1D"/>
    <w:pPr>
      <w:shd w:val="clear" w:color="auto" w:fill="000080"/>
    </w:pPr>
    <w:rPr>
      <w:rFonts w:ascii="Tahoma" w:hAnsi="Tahoma" w:cs="Tahoma"/>
    </w:rPr>
  </w:style>
  <w:style w:type="paragraph" w:customStyle="1" w:styleId="Zkladntext31">
    <w:name w:val="Základní text 31"/>
    <w:basedOn w:val="Normln"/>
    <w:rsid w:val="00584F1D"/>
    <w:rPr>
      <w:sz w:val="24"/>
    </w:rPr>
  </w:style>
  <w:style w:type="paragraph" w:customStyle="1" w:styleId="pokus">
    <w:name w:val="pokus"/>
    <w:basedOn w:val="Normln"/>
    <w:rsid w:val="00584F1D"/>
    <w:pPr>
      <w:tabs>
        <w:tab w:val="num" w:pos="435"/>
      </w:tabs>
      <w:ind w:left="435" w:hanging="435"/>
    </w:pPr>
  </w:style>
  <w:style w:type="paragraph" w:customStyle="1" w:styleId="Zhlavzkladn">
    <w:name w:val="Záhlaví základní"/>
    <w:basedOn w:val="Normln"/>
    <w:rsid w:val="00584F1D"/>
    <w:pPr>
      <w:keepLines/>
      <w:tabs>
        <w:tab w:val="center" w:pos="4320"/>
        <w:tab w:val="right" w:pos="8640"/>
      </w:tabs>
      <w:jc w:val="both"/>
    </w:pPr>
    <w:rPr>
      <w:sz w:val="24"/>
    </w:rPr>
  </w:style>
  <w:style w:type="paragraph" w:styleId="Textbubliny">
    <w:name w:val="Balloon Text"/>
    <w:basedOn w:val="Normln"/>
    <w:rsid w:val="00584F1D"/>
    <w:rPr>
      <w:rFonts w:ascii="Tahoma" w:hAnsi="Tahoma" w:cs="Monotype Sorts"/>
      <w:sz w:val="16"/>
      <w:szCs w:val="16"/>
    </w:rPr>
  </w:style>
  <w:style w:type="paragraph" w:styleId="Obsah1">
    <w:name w:val="toc 1"/>
    <w:basedOn w:val="Normln"/>
    <w:next w:val="Normln"/>
    <w:uiPriority w:val="39"/>
    <w:rsid w:val="002153FD"/>
    <w:pPr>
      <w:spacing w:line="480" w:lineRule="auto"/>
    </w:pPr>
    <w:rPr>
      <w:rFonts w:ascii="Calibri" w:hAnsi="Calibri" w:cs="Calibri"/>
      <w:b/>
      <w:bCs/>
      <w:sz w:val="22"/>
    </w:rPr>
  </w:style>
  <w:style w:type="paragraph" w:customStyle="1" w:styleId="Titulek1">
    <w:name w:val="Titulek1"/>
    <w:basedOn w:val="Normln"/>
    <w:next w:val="Normln"/>
    <w:rsid w:val="00584F1D"/>
    <w:pPr>
      <w:ind w:left="284"/>
    </w:pPr>
    <w:rPr>
      <w:rFonts w:ascii="Arial" w:hAnsi="Arial" w:cs="Arial"/>
      <w:b/>
      <w:color w:val="008000"/>
      <w:sz w:val="24"/>
    </w:rPr>
  </w:style>
  <w:style w:type="paragraph" w:customStyle="1" w:styleId="Normln1">
    <w:name w:val="Normální1"/>
    <w:basedOn w:val="Normln"/>
    <w:rsid w:val="00584F1D"/>
    <w:pPr>
      <w:widowControl w:val="0"/>
    </w:pPr>
  </w:style>
  <w:style w:type="paragraph" w:customStyle="1" w:styleId="Seznamsodrkami21">
    <w:name w:val="Seznam s odrážkami 21"/>
    <w:basedOn w:val="Normln"/>
    <w:rsid w:val="00584F1D"/>
    <w:pPr>
      <w:ind w:left="566" w:hanging="283"/>
    </w:pPr>
  </w:style>
  <w:style w:type="paragraph" w:customStyle="1" w:styleId="Seznamsodrkami32">
    <w:name w:val="Seznam s odrážkami 32"/>
    <w:basedOn w:val="Normln"/>
    <w:rsid w:val="00584F1D"/>
    <w:pPr>
      <w:ind w:left="849" w:hanging="283"/>
    </w:pPr>
  </w:style>
  <w:style w:type="paragraph" w:customStyle="1" w:styleId="Seznamsodrkami31">
    <w:name w:val="Seznam s odrážkami 31"/>
    <w:basedOn w:val="Normln"/>
    <w:rsid w:val="00584F1D"/>
    <w:pPr>
      <w:tabs>
        <w:tab w:val="num" w:pos="926"/>
      </w:tabs>
      <w:ind w:left="926" w:hanging="360"/>
    </w:pPr>
  </w:style>
  <w:style w:type="paragraph" w:customStyle="1" w:styleId="Seznamsodrkami41">
    <w:name w:val="Seznam s odrážkami 41"/>
    <w:basedOn w:val="Normln"/>
    <w:rsid w:val="00584F1D"/>
    <w:pPr>
      <w:tabs>
        <w:tab w:val="num" w:pos="1209"/>
      </w:tabs>
      <w:ind w:left="1209" w:hanging="360"/>
    </w:pPr>
  </w:style>
  <w:style w:type="paragraph" w:styleId="Pokraovnseznamu2">
    <w:name w:val="List Continue 2"/>
    <w:basedOn w:val="Normln"/>
    <w:rsid w:val="00584F1D"/>
    <w:pPr>
      <w:spacing w:after="120"/>
      <w:ind w:left="566"/>
    </w:pPr>
  </w:style>
  <w:style w:type="paragraph" w:customStyle="1" w:styleId="Zkladntext-prvnodsazen1">
    <w:name w:val="Základní text - první odsazený1"/>
    <w:basedOn w:val="Tlotextu"/>
    <w:rsid w:val="00584F1D"/>
    <w:pPr>
      <w:spacing w:after="120"/>
      <w:ind w:right="0" w:firstLine="210"/>
      <w:jc w:val="left"/>
    </w:pPr>
    <w:rPr>
      <w:sz w:val="20"/>
    </w:rPr>
  </w:style>
  <w:style w:type="paragraph" w:customStyle="1" w:styleId="Prosttext1">
    <w:name w:val="Prostý text1"/>
    <w:basedOn w:val="Normln"/>
    <w:rsid w:val="00584F1D"/>
    <w:rPr>
      <w:rFonts w:ascii="Courier New" w:hAnsi="Courier New" w:cs="Courier New"/>
    </w:rPr>
  </w:style>
  <w:style w:type="paragraph" w:customStyle="1" w:styleId="Zkladntext-prvnodsazen21">
    <w:name w:val="Základní text - první odsazený 21"/>
    <w:basedOn w:val="Odsazentlatextu"/>
    <w:rsid w:val="00584F1D"/>
    <w:pPr>
      <w:spacing w:after="120"/>
      <w:ind w:left="283" w:firstLine="210"/>
      <w:jc w:val="left"/>
    </w:pPr>
    <w:rPr>
      <w:sz w:val="20"/>
    </w:rPr>
  </w:style>
  <w:style w:type="paragraph" w:customStyle="1" w:styleId="Znaka1">
    <w:name w:val="Značka 1"/>
    <w:basedOn w:val="Normln"/>
    <w:rsid w:val="00584F1D"/>
    <w:pPr>
      <w:tabs>
        <w:tab w:val="num" w:pos="360"/>
      </w:tabs>
      <w:spacing w:before="40" w:after="40"/>
      <w:ind w:right="284"/>
      <w:jc w:val="both"/>
    </w:pPr>
    <w:rPr>
      <w:rFonts w:eastAsia="Courier New"/>
      <w:sz w:val="24"/>
    </w:rPr>
  </w:style>
  <w:style w:type="paragraph" w:customStyle="1" w:styleId="LO-Normal">
    <w:name w:val="LO-Normal"/>
    <w:basedOn w:val="Normln"/>
    <w:rsid w:val="00584F1D"/>
    <w:pPr>
      <w:widowControl w:val="0"/>
    </w:pPr>
  </w:style>
  <w:style w:type="paragraph" w:customStyle="1" w:styleId="Nadpis41">
    <w:name w:val="Nadpis 41"/>
    <w:basedOn w:val="Normln1"/>
    <w:next w:val="Normln1"/>
    <w:rsid w:val="00584F1D"/>
    <w:rPr>
      <w:b/>
      <w:sz w:val="24"/>
      <w:u w:val="single"/>
    </w:rPr>
  </w:style>
  <w:style w:type="paragraph" w:customStyle="1" w:styleId="odrka5">
    <w:name w:val="odrážka_5"/>
    <w:basedOn w:val="Normln"/>
    <w:rsid w:val="00584F1D"/>
    <w:pPr>
      <w:tabs>
        <w:tab w:val="num" w:pos="926"/>
      </w:tabs>
      <w:ind w:left="926" w:hanging="360"/>
      <w:jc w:val="both"/>
    </w:pPr>
    <w:rPr>
      <w:sz w:val="24"/>
    </w:rPr>
  </w:style>
  <w:style w:type="paragraph" w:customStyle="1" w:styleId="odrka4">
    <w:name w:val="odrážka_4"/>
    <w:basedOn w:val="Normln"/>
    <w:rsid w:val="00584F1D"/>
    <w:pPr>
      <w:tabs>
        <w:tab w:val="left" w:pos="926"/>
      </w:tabs>
      <w:ind w:left="1071" w:hanging="357"/>
      <w:jc w:val="both"/>
    </w:pPr>
    <w:rPr>
      <w:sz w:val="24"/>
    </w:rPr>
  </w:style>
  <w:style w:type="paragraph" w:customStyle="1" w:styleId="Tabulka-zahlavi">
    <w:name w:val="Tabulka - zahlavi"/>
    <w:basedOn w:val="Normln"/>
    <w:rsid w:val="00584F1D"/>
    <w:pPr>
      <w:tabs>
        <w:tab w:val="left" w:pos="1985"/>
      </w:tabs>
      <w:spacing w:before="60" w:line="288" w:lineRule="auto"/>
      <w:jc w:val="center"/>
    </w:pPr>
    <w:rPr>
      <w:rFonts w:ascii="Arial" w:hAnsi="Arial" w:cs="Arial"/>
      <w:b/>
      <w:sz w:val="18"/>
      <w:szCs w:val="18"/>
    </w:rPr>
  </w:style>
  <w:style w:type="paragraph" w:styleId="Obsah2">
    <w:name w:val="toc 2"/>
    <w:basedOn w:val="Normln"/>
    <w:next w:val="Normln"/>
    <w:uiPriority w:val="39"/>
    <w:rsid w:val="002153FD"/>
    <w:pPr>
      <w:spacing w:line="360" w:lineRule="auto"/>
      <w:ind w:left="200"/>
    </w:pPr>
    <w:rPr>
      <w:rFonts w:ascii="Calibri" w:hAnsi="Calibri" w:cs="Calibri"/>
      <w:iCs/>
      <w:sz w:val="22"/>
    </w:rPr>
  </w:style>
  <w:style w:type="paragraph" w:styleId="Obsah4">
    <w:name w:val="toc 4"/>
    <w:basedOn w:val="Normln"/>
    <w:next w:val="Normln"/>
    <w:rsid w:val="00584F1D"/>
    <w:pPr>
      <w:ind w:left="600"/>
    </w:pPr>
  </w:style>
  <w:style w:type="paragraph" w:styleId="Obsah5">
    <w:name w:val="toc 5"/>
    <w:basedOn w:val="Normln"/>
    <w:next w:val="Normln"/>
    <w:rsid w:val="00584F1D"/>
    <w:pPr>
      <w:ind w:left="800"/>
    </w:pPr>
  </w:style>
  <w:style w:type="paragraph" w:styleId="Obsah3">
    <w:name w:val="toc 3"/>
    <w:basedOn w:val="Normln"/>
    <w:next w:val="Normln"/>
    <w:uiPriority w:val="39"/>
    <w:rsid w:val="00584F1D"/>
    <w:pPr>
      <w:spacing w:line="480" w:lineRule="auto"/>
      <w:ind w:left="400"/>
    </w:pPr>
    <w:rPr>
      <w:rFonts w:ascii="Calibri" w:hAnsi="Calibri" w:cs="Calibri"/>
      <w:sz w:val="22"/>
    </w:rPr>
  </w:style>
  <w:style w:type="paragraph" w:styleId="Obsah6">
    <w:name w:val="toc 6"/>
    <w:basedOn w:val="Normln"/>
    <w:next w:val="Normln"/>
    <w:rsid w:val="00584F1D"/>
    <w:pPr>
      <w:ind w:left="1000"/>
    </w:pPr>
  </w:style>
  <w:style w:type="paragraph" w:styleId="Obsah7">
    <w:name w:val="toc 7"/>
    <w:basedOn w:val="Normln"/>
    <w:next w:val="Normln"/>
    <w:rsid w:val="00584F1D"/>
    <w:pPr>
      <w:ind w:left="1200"/>
    </w:pPr>
  </w:style>
  <w:style w:type="paragraph" w:styleId="Obsah8">
    <w:name w:val="toc 8"/>
    <w:basedOn w:val="Normln"/>
    <w:next w:val="Normln"/>
    <w:rsid w:val="00584F1D"/>
    <w:pPr>
      <w:ind w:left="1400"/>
    </w:pPr>
  </w:style>
  <w:style w:type="paragraph" w:styleId="Obsah9">
    <w:name w:val="toc 9"/>
    <w:basedOn w:val="Normln"/>
    <w:next w:val="Normln"/>
    <w:rsid w:val="00584F1D"/>
    <w:pPr>
      <w:ind w:left="1600"/>
    </w:pPr>
  </w:style>
  <w:style w:type="paragraph" w:customStyle="1" w:styleId="odsaz">
    <w:name w:val="odsaz"/>
    <w:rsid w:val="00584F1D"/>
    <w:pPr>
      <w:suppressAutoHyphens/>
      <w:ind w:left="2154" w:hanging="2154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Obsahtabulky">
    <w:name w:val="Obsah tabulky"/>
    <w:basedOn w:val="Normln"/>
    <w:rsid w:val="00584F1D"/>
    <w:pPr>
      <w:suppressLineNumbers/>
      <w:jc w:val="center"/>
    </w:pPr>
  </w:style>
  <w:style w:type="paragraph" w:customStyle="1" w:styleId="Nadpistabulky">
    <w:name w:val="Nadpis tabulky"/>
    <w:basedOn w:val="Obsahtabulky"/>
    <w:rsid w:val="00584F1D"/>
    <w:rPr>
      <w:b/>
      <w:bCs/>
    </w:rPr>
  </w:style>
  <w:style w:type="paragraph" w:customStyle="1" w:styleId="Quotations">
    <w:name w:val="Quotations"/>
    <w:basedOn w:val="Normln"/>
    <w:rsid w:val="00584F1D"/>
    <w:pPr>
      <w:spacing w:after="283"/>
      <w:ind w:left="567" w:right="567"/>
    </w:pPr>
  </w:style>
  <w:style w:type="paragraph" w:styleId="Nzev">
    <w:name w:val="Title"/>
    <w:basedOn w:val="Nadpis"/>
    <w:next w:val="Tlotextu"/>
    <w:rsid w:val="00584F1D"/>
    <w:rPr>
      <w:bCs/>
      <w:sz w:val="56"/>
      <w:szCs w:val="56"/>
    </w:rPr>
  </w:style>
  <w:style w:type="paragraph" w:styleId="Podtitul">
    <w:name w:val="Subtitle"/>
    <w:basedOn w:val="Nadpis"/>
    <w:next w:val="Tlotextu"/>
    <w:rsid w:val="00584F1D"/>
    <w:pPr>
      <w:spacing w:before="60" w:after="120"/>
    </w:pPr>
    <w:rPr>
      <w:sz w:val="36"/>
      <w:szCs w:val="36"/>
    </w:rPr>
  </w:style>
  <w:style w:type="numbering" w:customStyle="1" w:styleId="WW8Num1">
    <w:name w:val="WW8Num1"/>
    <w:rsid w:val="00584F1D"/>
  </w:style>
  <w:style w:type="numbering" w:customStyle="1" w:styleId="WW8Num2">
    <w:name w:val="WW8Num2"/>
    <w:rsid w:val="00584F1D"/>
  </w:style>
  <w:style w:type="numbering" w:customStyle="1" w:styleId="WW8Num3">
    <w:name w:val="WW8Num3"/>
    <w:rsid w:val="00584F1D"/>
  </w:style>
  <w:style w:type="numbering" w:customStyle="1" w:styleId="WW8Num4">
    <w:name w:val="WW8Num4"/>
    <w:rsid w:val="00584F1D"/>
  </w:style>
  <w:style w:type="numbering" w:customStyle="1" w:styleId="WW8Num5">
    <w:name w:val="WW8Num5"/>
    <w:rsid w:val="00584F1D"/>
  </w:style>
  <w:style w:type="numbering" w:customStyle="1" w:styleId="WW8Num6">
    <w:name w:val="WW8Num6"/>
    <w:rsid w:val="00584F1D"/>
  </w:style>
  <w:style w:type="numbering" w:customStyle="1" w:styleId="WW8Num7">
    <w:name w:val="WW8Num7"/>
    <w:rsid w:val="00584F1D"/>
  </w:style>
  <w:style w:type="numbering" w:customStyle="1" w:styleId="WW8Num8">
    <w:name w:val="WW8Num8"/>
    <w:rsid w:val="00584F1D"/>
  </w:style>
  <w:style w:type="character" w:styleId="Siln">
    <w:name w:val="Strong"/>
    <w:basedOn w:val="Standardnpsmoodstavce"/>
    <w:uiPriority w:val="22"/>
    <w:qFormat/>
    <w:rsid w:val="001670F3"/>
    <w:rPr>
      <w:rFonts w:ascii="Segoe UI Semibold" w:hAnsi="Segoe UI Semibold" w:cs="Segoe UI Semibold" w:hint="default"/>
      <w:b/>
      <w:bCs/>
    </w:rPr>
  </w:style>
  <w:style w:type="paragraph" w:styleId="Normlnweb">
    <w:name w:val="Normal (Web)"/>
    <w:basedOn w:val="Normln"/>
    <w:uiPriority w:val="99"/>
    <w:unhideWhenUsed/>
    <w:rsid w:val="0014751F"/>
    <w:pPr>
      <w:suppressAutoHyphens w:val="0"/>
      <w:spacing w:before="100" w:beforeAutospacing="1" w:after="142" w:line="288" w:lineRule="auto"/>
    </w:pPr>
    <w:rPr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0977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915B0"/>
    <w:pPr>
      <w:ind w:left="720"/>
      <w:contextualSpacing/>
    </w:pPr>
  </w:style>
  <w:style w:type="paragraph" w:styleId="Zkladntext">
    <w:name w:val="Body Text"/>
    <w:basedOn w:val="Normln"/>
    <w:link w:val="ZkladntextChar1"/>
    <w:rsid w:val="00BB3BF3"/>
    <w:pPr>
      <w:tabs>
        <w:tab w:val="left" w:pos="709"/>
        <w:tab w:val="left" w:pos="4820"/>
      </w:tabs>
    </w:pPr>
    <w:rPr>
      <w:sz w:val="24"/>
    </w:rPr>
  </w:style>
  <w:style w:type="character" w:customStyle="1" w:styleId="ZkladntextChar1">
    <w:name w:val="Základní text Char1"/>
    <w:basedOn w:val="Standardnpsmoodstavce"/>
    <w:link w:val="Zkladntext"/>
    <w:rsid w:val="00BB3BF3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WW-Tlotextu">
    <w:name w:val="WW-Tělo textu"/>
    <w:basedOn w:val="Normln"/>
    <w:rsid w:val="00BB3BF3"/>
    <w:pPr>
      <w:ind w:right="-1"/>
      <w:jc w:val="both"/>
    </w:pPr>
    <w:rPr>
      <w:sz w:val="24"/>
    </w:rPr>
  </w:style>
  <w:style w:type="character" w:styleId="Zstupntext">
    <w:name w:val="Placeholder Text"/>
    <w:basedOn w:val="Standardnpsmoodstavce"/>
    <w:uiPriority w:val="99"/>
    <w:semiHidden/>
    <w:rsid w:val="00A5797E"/>
    <w:rPr>
      <w:color w:val="808080"/>
    </w:rPr>
  </w:style>
  <w:style w:type="paragraph" w:customStyle="1" w:styleId="Adresa1">
    <w:name w:val="Adresa 1"/>
    <w:rsid w:val="002635F1"/>
    <w:pPr>
      <w:suppressAutoHyphens/>
    </w:pPr>
    <w:rPr>
      <w:rFonts w:ascii="Arial" w:eastAsia="Times New Roman" w:hAnsi="Arial" w:cs="Times New Roman"/>
      <w:sz w:val="18"/>
      <w:szCs w:val="20"/>
      <w:lang w:eastAsia="cs-CZ" w:bidi="ar-SA"/>
    </w:rPr>
  </w:style>
  <w:style w:type="character" w:customStyle="1" w:styleId="ZhlavChar">
    <w:name w:val="Záhlaví Char"/>
    <w:basedOn w:val="Standardnpsmoodstavce"/>
    <w:link w:val="Zhlav"/>
    <w:rsid w:val="000B7731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p-code">
    <w:name w:val="p-code"/>
    <w:basedOn w:val="Standardnpsmoodstavce"/>
    <w:rsid w:val="002411D7"/>
  </w:style>
  <w:style w:type="character" w:customStyle="1" w:styleId="apple-converted-space">
    <w:name w:val="apple-converted-space"/>
    <w:basedOn w:val="Standardnpsmoodstavce"/>
    <w:rsid w:val="002411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2F3CB-E350-494C-BE0E-7FB8D9FD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8</Pages>
  <Words>1058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</vt:lpstr>
    </vt:vector>
  </TitlesOfParts>
  <Company>Hewlett-Packard</Company>
  <LinksUpToDate>false</LinksUpToDate>
  <CharactersWithSpaces>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</dc:title>
  <dc:creator>cacka</dc:creator>
  <cp:lastModifiedBy>jarkucera74@seznam.cz</cp:lastModifiedBy>
  <cp:revision>49</cp:revision>
  <cp:lastPrinted>2023-01-11T07:37:00Z</cp:lastPrinted>
  <dcterms:created xsi:type="dcterms:W3CDTF">2020-07-15T12:21:00Z</dcterms:created>
  <dcterms:modified xsi:type="dcterms:W3CDTF">2023-01-11T07:39:00Z</dcterms:modified>
  <dc:language>cs-CZ</dc:language>
</cp:coreProperties>
</file>